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69" w:rsidRPr="00CF7308" w:rsidRDefault="00981A69" w:rsidP="00DE6C14">
      <w:pPr>
        <w:jc w:val="center"/>
        <w:rPr>
          <w:rFonts w:ascii="Arial" w:hAnsi="Arial" w:cs="Arial"/>
          <w:b/>
          <w:bCs/>
          <w:sz w:val="48"/>
          <w:szCs w:val="48"/>
        </w:rPr>
      </w:pPr>
      <w:r w:rsidRPr="00CF7308">
        <w:rPr>
          <w:rFonts w:ascii="Arial" w:hAnsi="Arial" w:cs="Arial"/>
          <w:b/>
          <w:bCs/>
          <w:sz w:val="48"/>
          <w:szCs w:val="48"/>
        </w:rPr>
        <w:t>PERRYFIELDS PRIMARY PRU</w:t>
      </w: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r>
        <w:rPr>
          <w:rFonts w:ascii="Arial" w:hAnsi="Arial" w:cs="Arial"/>
          <w:b/>
          <w:bCs/>
          <w:noProof/>
          <w:lang w:val="en-GB" w:eastAsia="en-GB"/>
        </w:rPr>
        <w:drawing>
          <wp:anchor distT="0" distB="0" distL="114300" distR="114300" simplePos="0" relativeHeight="251659264" behindDoc="1" locked="0" layoutInCell="1" allowOverlap="1" wp14:anchorId="4B5F2A0B" wp14:editId="1CDCB3E7">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Default="00981A69" w:rsidP="00981A69">
      <w:pPr>
        <w:rPr>
          <w:rFonts w:ascii="Arial" w:hAnsi="Arial" w:cs="Arial"/>
          <w:b/>
          <w:bCs/>
          <w:sz w:val="44"/>
          <w:szCs w:val="44"/>
        </w:rPr>
      </w:pPr>
    </w:p>
    <w:p w:rsidR="00981A69" w:rsidRDefault="00AC3C9E" w:rsidP="00AC3C9E">
      <w:pPr>
        <w:jc w:val="center"/>
        <w:rPr>
          <w:rFonts w:ascii="Arial" w:hAnsi="Arial" w:cs="Arial"/>
          <w:b/>
          <w:bCs/>
          <w:sz w:val="44"/>
          <w:szCs w:val="44"/>
        </w:rPr>
      </w:pPr>
      <w:r>
        <w:rPr>
          <w:rFonts w:ascii="Arial" w:hAnsi="Arial" w:cs="Arial"/>
          <w:b/>
          <w:bCs/>
          <w:sz w:val="44"/>
          <w:szCs w:val="44"/>
        </w:rPr>
        <w:t>SEN</w:t>
      </w:r>
      <w:r w:rsidR="00E7393F">
        <w:rPr>
          <w:rFonts w:ascii="Arial" w:hAnsi="Arial" w:cs="Arial"/>
          <w:b/>
          <w:bCs/>
          <w:sz w:val="44"/>
          <w:szCs w:val="44"/>
        </w:rPr>
        <w:t>D</w:t>
      </w:r>
      <w:r w:rsidR="00981A69" w:rsidRPr="00CF7308">
        <w:rPr>
          <w:rFonts w:ascii="Arial" w:hAnsi="Arial" w:cs="Arial"/>
          <w:b/>
          <w:bCs/>
          <w:sz w:val="44"/>
          <w:szCs w:val="44"/>
        </w:rPr>
        <w:t xml:space="preserve"> POLICY</w:t>
      </w:r>
    </w:p>
    <w:p w:rsidR="00437134" w:rsidRPr="00CF7308" w:rsidRDefault="00437134" w:rsidP="00AC3C9E">
      <w:pPr>
        <w:jc w:val="center"/>
        <w:rPr>
          <w:rFonts w:ascii="Arial" w:hAnsi="Arial" w:cs="Arial"/>
          <w:b/>
          <w:bCs/>
          <w:sz w:val="44"/>
          <w:szCs w:val="44"/>
        </w:rPr>
      </w:pPr>
      <w:r>
        <w:rPr>
          <w:rFonts w:ascii="Arial" w:hAnsi="Arial" w:cs="Arial"/>
          <w:b/>
          <w:bCs/>
          <w:sz w:val="44"/>
          <w:szCs w:val="44"/>
        </w:rPr>
        <w:t>March 2021</w:t>
      </w:r>
    </w:p>
    <w:p w:rsidR="00981A69" w:rsidRDefault="00981A69" w:rsidP="00981A69">
      <w:pPr>
        <w:rPr>
          <w:rFonts w:ascii="Arial" w:hAnsi="Arial" w:cs="Arial"/>
          <w:b/>
          <w:bCs/>
        </w:rPr>
      </w:pPr>
    </w:p>
    <w:p w:rsidR="00981A69" w:rsidRPr="00CF7308" w:rsidRDefault="00981A69" w:rsidP="00981A6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080"/>
        <w:gridCol w:w="2097"/>
        <w:gridCol w:w="3386"/>
      </w:tblGrid>
      <w:tr w:rsidR="00981A69" w:rsidRPr="00CF7308" w:rsidTr="00437134">
        <w:tc>
          <w:tcPr>
            <w:tcW w:w="2066"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Review Date</w:t>
            </w:r>
          </w:p>
        </w:tc>
        <w:tc>
          <w:tcPr>
            <w:tcW w:w="2080"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Reviewed Date</w:t>
            </w:r>
          </w:p>
        </w:tc>
        <w:tc>
          <w:tcPr>
            <w:tcW w:w="2097"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 xml:space="preserve">Reviewer </w:t>
            </w:r>
          </w:p>
        </w:tc>
        <w:tc>
          <w:tcPr>
            <w:tcW w:w="3386"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 xml:space="preserve">Action </w:t>
            </w:r>
          </w:p>
        </w:tc>
      </w:tr>
      <w:tr w:rsidR="00DA7B45" w:rsidRPr="00CF7308" w:rsidTr="00437134">
        <w:tc>
          <w:tcPr>
            <w:tcW w:w="2066" w:type="dxa"/>
            <w:shd w:val="clear" w:color="auto" w:fill="auto"/>
          </w:tcPr>
          <w:p w:rsidR="00DA7B45" w:rsidRDefault="004E5351" w:rsidP="00855E59">
            <w:pPr>
              <w:jc w:val="center"/>
              <w:rPr>
                <w:rFonts w:ascii="Arial" w:hAnsi="Arial" w:cs="Arial"/>
                <w:b/>
                <w:bCs/>
              </w:rPr>
            </w:pPr>
            <w:r>
              <w:rPr>
                <w:rFonts w:ascii="Arial" w:hAnsi="Arial" w:cs="Arial"/>
                <w:b/>
                <w:bCs/>
              </w:rPr>
              <w:t>April  2021</w:t>
            </w:r>
          </w:p>
          <w:p w:rsidR="00DA7B45" w:rsidRPr="00CF7308" w:rsidRDefault="00DA7B45" w:rsidP="00855E59">
            <w:pPr>
              <w:jc w:val="center"/>
              <w:rPr>
                <w:rFonts w:ascii="Arial" w:hAnsi="Arial" w:cs="Arial"/>
                <w:b/>
                <w:bCs/>
              </w:rPr>
            </w:pPr>
          </w:p>
        </w:tc>
        <w:tc>
          <w:tcPr>
            <w:tcW w:w="2080" w:type="dxa"/>
            <w:shd w:val="clear" w:color="auto" w:fill="auto"/>
          </w:tcPr>
          <w:p w:rsidR="00DA7B45" w:rsidRPr="00CF7308" w:rsidRDefault="004E5351" w:rsidP="00855E59">
            <w:pPr>
              <w:jc w:val="center"/>
              <w:rPr>
                <w:rFonts w:ascii="Arial" w:hAnsi="Arial" w:cs="Arial"/>
                <w:b/>
                <w:bCs/>
              </w:rPr>
            </w:pPr>
            <w:r>
              <w:rPr>
                <w:rFonts w:ascii="Arial" w:hAnsi="Arial" w:cs="Arial"/>
                <w:b/>
                <w:bCs/>
              </w:rPr>
              <w:t>April 2021</w:t>
            </w:r>
          </w:p>
        </w:tc>
        <w:tc>
          <w:tcPr>
            <w:tcW w:w="2097" w:type="dxa"/>
            <w:shd w:val="clear" w:color="auto" w:fill="auto"/>
          </w:tcPr>
          <w:p w:rsidR="00DA7B45" w:rsidRPr="00CF7308" w:rsidRDefault="004E5351" w:rsidP="00855E59">
            <w:pPr>
              <w:jc w:val="center"/>
              <w:rPr>
                <w:rFonts w:ascii="Arial" w:hAnsi="Arial" w:cs="Arial"/>
                <w:b/>
                <w:bCs/>
              </w:rPr>
            </w:pPr>
            <w:r>
              <w:rPr>
                <w:rFonts w:ascii="Arial" w:hAnsi="Arial" w:cs="Arial"/>
                <w:b/>
                <w:bCs/>
              </w:rPr>
              <w:t xml:space="preserve">SLT </w:t>
            </w:r>
          </w:p>
        </w:tc>
        <w:tc>
          <w:tcPr>
            <w:tcW w:w="3386" w:type="dxa"/>
            <w:shd w:val="clear" w:color="auto" w:fill="auto"/>
          </w:tcPr>
          <w:p w:rsidR="00DA7B45" w:rsidRDefault="004E5351" w:rsidP="00855E59">
            <w:pPr>
              <w:jc w:val="center"/>
              <w:rPr>
                <w:rFonts w:ascii="Arial" w:hAnsi="Arial" w:cs="Arial"/>
                <w:b/>
                <w:bCs/>
              </w:rPr>
            </w:pPr>
            <w:r>
              <w:rPr>
                <w:rFonts w:ascii="Arial" w:hAnsi="Arial" w:cs="Arial"/>
                <w:b/>
                <w:bCs/>
              </w:rPr>
              <w:t xml:space="preserve">Ratified by Management Committee </w:t>
            </w:r>
          </w:p>
          <w:p w:rsidR="00515325" w:rsidRDefault="00515325" w:rsidP="00855E59">
            <w:pPr>
              <w:jc w:val="center"/>
              <w:rPr>
                <w:rFonts w:ascii="Arial" w:hAnsi="Arial" w:cs="Arial"/>
                <w:b/>
                <w:bCs/>
              </w:rPr>
            </w:pPr>
          </w:p>
          <w:p w:rsidR="00515325" w:rsidRPr="00CF7308" w:rsidRDefault="00515325" w:rsidP="00855E59">
            <w:pPr>
              <w:jc w:val="center"/>
              <w:rPr>
                <w:rFonts w:ascii="Arial" w:hAnsi="Arial" w:cs="Arial"/>
                <w:b/>
                <w:bCs/>
              </w:rPr>
            </w:pPr>
            <w:bookmarkStart w:id="0" w:name="_GoBack"/>
            <w:bookmarkEnd w:id="0"/>
          </w:p>
        </w:tc>
      </w:tr>
    </w:tbl>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rPr>
          <w:rFonts w:ascii="Arial" w:hAnsi="Arial" w:cs="Arial"/>
          <w:b/>
          <w:bCs/>
        </w:rPr>
      </w:pPr>
    </w:p>
    <w:p w:rsidR="00BA24A1" w:rsidRPr="00AC5106" w:rsidRDefault="00DA7B45" w:rsidP="00AC5106">
      <w:pPr>
        <w:jc w:val="center"/>
        <w:rPr>
          <w:rFonts w:ascii="Arial" w:hAnsi="Arial" w:cs="Arial"/>
          <w:b/>
          <w:sz w:val="23"/>
          <w:szCs w:val="23"/>
        </w:rPr>
      </w:pPr>
      <w:r>
        <w:rPr>
          <w:b/>
          <w:bCs/>
          <w:noProof/>
          <w:lang w:val="en-GB" w:eastAsia="en-GB"/>
        </w:rPr>
        <w:drawing>
          <wp:anchor distT="0" distB="0" distL="114300" distR="114300" simplePos="0" relativeHeight="251660288" behindDoc="1" locked="0" layoutInCell="1" allowOverlap="1" wp14:anchorId="3FDFB1A1" wp14:editId="03AE3AF8">
            <wp:simplePos x="0" y="0"/>
            <wp:positionH relativeFrom="column">
              <wp:posOffset>-153035</wp:posOffset>
            </wp:positionH>
            <wp:positionV relativeFrom="paragraph">
              <wp:posOffset>1668145</wp:posOffset>
            </wp:positionV>
            <wp:extent cx="1463675" cy="314325"/>
            <wp:effectExtent l="0" t="0" r="3175" b="9525"/>
            <wp:wrapTight wrapText="bothSides">
              <wp:wrapPolygon edited="0">
                <wp:start x="0" y="0"/>
                <wp:lineTo x="0" y="20945"/>
                <wp:lineTo x="21366" y="20945"/>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9E">
        <w:rPr>
          <w:rFonts w:ascii="Arial" w:hAnsi="Arial" w:cs="Arial"/>
          <w:sz w:val="23"/>
          <w:szCs w:val="23"/>
        </w:rPr>
        <w:br w:type="page"/>
      </w:r>
      <w:r w:rsidR="00044799" w:rsidRPr="00AC5106">
        <w:rPr>
          <w:rFonts w:ascii="Arial" w:hAnsi="Arial" w:cs="Arial"/>
          <w:b/>
          <w:sz w:val="23"/>
          <w:szCs w:val="23"/>
        </w:rPr>
        <w:lastRenderedPageBreak/>
        <w:t xml:space="preserve">Perryfields PRU </w:t>
      </w:r>
      <w:r w:rsidR="00F722E1" w:rsidRPr="00AC5106">
        <w:rPr>
          <w:rFonts w:ascii="Arial" w:hAnsi="Arial" w:cs="Arial"/>
          <w:b/>
          <w:sz w:val="23"/>
          <w:szCs w:val="23"/>
        </w:rPr>
        <w:t>SEN Policy</w:t>
      </w:r>
    </w:p>
    <w:p w:rsidR="00BA24A1" w:rsidRPr="000C4334" w:rsidRDefault="00BA24A1" w:rsidP="00092AD2">
      <w:pPr>
        <w:pStyle w:val="Heading1"/>
        <w:jc w:val="both"/>
        <w:rPr>
          <w:rFonts w:ascii="Arial" w:hAnsi="Arial" w:cs="Arial"/>
          <w:sz w:val="23"/>
          <w:szCs w:val="23"/>
        </w:rPr>
      </w:pPr>
    </w:p>
    <w:p w:rsidR="00BA24A1" w:rsidRPr="000C4334" w:rsidRDefault="00BA24A1" w:rsidP="00092AD2">
      <w:pPr>
        <w:tabs>
          <w:tab w:val="left" w:pos="9333"/>
        </w:tabs>
        <w:rPr>
          <w:rFonts w:ascii="Arial" w:hAnsi="Arial" w:cs="Arial"/>
          <w:sz w:val="23"/>
          <w:szCs w:val="23"/>
          <w:lang w:val="en-GB"/>
        </w:rPr>
      </w:pPr>
      <w:r w:rsidRPr="000C4334">
        <w:rPr>
          <w:rFonts w:ascii="Arial" w:hAnsi="Arial" w:cs="Arial"/>
          <w:sz w:val="23"/>
          <w:szCs w:val="23"/>
          <w:lang w:val="en-GB"/>
        </w:rPr>
        <w:t>This policy complies with the statutory requirement laid out in the SEND Code of Practice 0 – 25.</w:t>
      </w:r>
    </w:p>
    <w:p w:rsidR="00092AD2" w:rsidRDefault="00F30FE5" w:rsidP="00092AD2">
      <w:pPr>
        <w:spacing w:line="280" w:lineRule="exact"/>
        <w:ind w:right="-22"/>
        <w:jc w:val="both"/>
        <w:rPr>
          <w:rFonts w:ascii="Arial" w:hAnsi="Arial" w:cs="Arial"/>
          <w:sz w:val="23"/>
          <w:szCs w:val="23"/>
        </w:rPr>
      </w:pPr>
      <w:r w:rsidRPr="000C4334">
        <w:rPr>
          <w:rFonts w:ascii="Arial" w:hAnsi="Arial" w:cs="Arial"/>
          <w:sz w:val="23"/>
          <w:szCs w:val="23"/>
        </w:rPr>
        <w:t>At Perryfields, we use the definition for S</w:t>
      </w:r>
      <w:r w:rsidR="00B21829">
        <w:rPr>
          <w:rFonts w:ascii="Arial" w:hAnsi="Arial" w:cs="Arial"/>
          <w:sz w:val="23"/>
          <w:szCs w:val="23"/>
        </w:rPr>
        <w:t>pecial Educational needs and Disability (S</w:t>
      </w:r>
      <w:r w:rsidRPr="000C4334">
        <w:rPr>
          <w:rFonts w:ascii="Arial" w:hAnsi="Arial" w:cs="Arial"/>
          <w:sz w:val="23"/>
          <w:szCs w:val="23"/>
        </w:rPr>
        <w:t>EN</w:t>
      </w:r>
      <w:r w:rsidR="00B21829">
        <w:rPr>
          <w:rFonts w:ascii="Arial" w:hAnsi="Arial" w:cs="Arial"/>
          <w:sz w:val="23"/>
          <w:szCs w:val="23"/>
        </w:rPr>
        <w:t xml:space="preserve">D) </w:t>
      </w:r>
      <w:r w:rsidRPr="000C4334">
        <w:rPr>
          <w:rFonts w:ascii="Arial" w:hAnsi="Arial" w:cs="Arial"/>
          <w:sz w:val="23"/>
          <w:szCs w:val="23"/>
        </w:rPr>
        <w:t xml:space="preserve">from the SEND Code of Practice (2014). </w:t>
      </w:r>
    </w:p>
    <w:p w:rsidR="00092AD2" w:rsidRPr="00981A69" w:rsidRDefault="00092AD2" w:rsidP="00092AD2">
      <w:pPr>
        <w:spacing w:line="280" w:lineRule="exact"/>
        <w:ind w:right="-22"/>
        <w:jc w:val="both"/>
        <w:rPr>
          <w:rFonts w:ascii="Arial" w:hAnsi="Arial" w:cs="Arial"/>
          <w:b/>
          <w:sz w:val="23"/>
          <w:szCs w:val="23"/>
        </w:rPr>
      </w:pPr>
      <w:proofErr w:type="gramStart"/>
      <w:r w:rsidRPr="00981A69">
        <w:rPr>
          <w:rFonts w:ascii="Arial" w:hAnsi="Arial" w:cs="Arial"/>
          <w:b/>
          <w:sz w:val="23"/>
          <w:szCs w:val="23"/>
        </w:rPr>
        <w:t>This states</w:t>
      </w:r>
      <w:proofErr w:type="gramEnd"/>
      <w:r w:rsidR="00F30FE5" w:rsidRPr="00981A69">
        <w:rPr>
          <w:rFonts w:ascii="Arial" w:hAnsi="Arial" w:cs="Arial"/>
          <w:b/>
          <w:sz w:val="23"/>
          <w:szCs w:val="23"/>
        </w:rPr>
        <w:t xml:space="preserve">: </w:t>
      </w:r>
    </w:p>
    <w:p w:rsidR="00B00839" w:rsidRPr="00092AD2" w:rsidRDefault="00F30FE5" w:rsidP="00092AD2">
      <w:pPr>
        <w:spacing w:line="240" w:lineRule="auto"/>
        <w:ind w:right="-22"/>
        <w:jc w:val="both"/>
        <w:rPr>
          <w:rFonts w:ascii="Arial" w:hAnsi="Arial" w:cs="Arial"/>
          <w:sz w:val="23"/>
          <w:szCs w:val="23"/>
        </w:rPr>
      </w:pPr>
      <w:r w:rsidRPr="000C4334">
        <w:rPr>
          <w:rFonts w:ascii="Arial" w:hAnsi="Arial" w:cs="Arial"/>
          <w:sz w:val="23"/>
          <w:szCs w:val="23"/>
        </w:rPr>
        <w:t xml:space="preserve">SEN: A child or young person has special educational needs if he or she has a learning difficulty or </w:t>
      </w:r>
      <w:proofErr w:type="gramStart"/>
      <w:r w:rsidRPr="000C4334">
        <w:rPr>
          <w:rFonts w:ascii="Arial" w:hAnsi="Arial" w:cs="Arial"/>
          <w:sz w:val="23"/>
          <w:szCs w:val="23"/>
        </w:rPr>
        <w:t>disability which</w:t>
      </w:r>
      <w:proofErr w:type="gramEnd"/>
      <w:r w:rsidRPr="000C4334">
        <w:rPr>
          <w:rFonts w:ascii="Arial" w:hAnsi="Arial" w:cs="Arial"/>
          <w:sz w:val="23"/>
          <w:szCs w:val="23"/>
        </w:rPr>
        <w:t xml:space="preserve">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p>
    <w:p w:rsidR="00BA24A1" w:rsidRPr="00092AD2" w:rsidRDefault="00B00839" w:rsidP="00092AD2">
      <w:pPr>
        <w:spacing w:line="280" w:lineRule="exact"/>
        <w:ind w:right="-23"/>
        <w:jc w:val="both"/>
        <w:rPr>
          <w:rFonts w:ascii="Arial" w:eastAsia="Palatino Linotype" w:hAnsi="Arial" w:cs="Arial"/>
          <w:sz w:val="23"/>
          <w:szCs w:val="23"/>
        </w:rPr>
      </w:pPr>
      <w:r w:rsidRPr="000C4334">
        <w:rPr>
          <w:rFonts w:ascii="Arial" w:hAnsi="Arial" w:cs="Arial"/>
          <w:sz w:val="23"/>
          <w:szCs w:val="23"/>
        </w:rPr>
        <w:t>Disability: Many children and young people who have SEN may have a disability under the Equality Act 2010 – that is ‘…a physical or mental impairment which has a long-term and substantial adverse effect on their ability to carry out normal day-to-day activities.’</w:t>
      </w:r>
    </w:p>
    <w:p w:rsidR="00BA24A1" w:rsidRPr="000C4334" w:rsidRDefault="00BA24A1" w:rsidP="00092AD2">
      <w:pPr>
        <w:pStyle w:val="NormalWeb"/>
        <w:rPr>
          <w:rFonts w:ascii="Arial" w:hAnsi="Arial" w:cs="Arial"/>
          <w:b/>
          <w:sz w:val="23"/>
          <w:szCs w:val="23"/>
          <w:u w:val="single"/>
        </w:rPr>
      </w:pPr>
      <w:r w:rsidRPr="000C4334">
        <w:rPr>
          <w:rFonts w:ascii="Arial" w:hAnsi="Arial" w:cs="Arial"/>
          <w:b/>
          <w:sz w:val="23"/>
          <w:szCs w:val="23"/>
          <w:u w:val="single"/>
        </w:rPr>
        <w:t>The Perryfields setting:</w:t>
      </w:r>
    </w:p>
    <w:p w:rsidR="00582461" w:rsidRPr="000C4334" w:rsidRDefault="0080075B" w:rsidP="00092AD2">
      <w:pPr>
        <w:pStyle w:val="NormalWeb"/>
        <w:rPr>
          <w:rStyle w:val="Strong"/>
          <w:rFonts w:ascii="Arial" w:hAnsi="Arial" w:cs="Arial"/>
          <w:b w:val="0"/>
          <w:sz w:val="23"/>
          <w:szCs w:val="23"/>
        </w:rPr>
      </w:pPr>
      <w:r w:rsidRPr="000C4334">
        <w:rPr>
          <w:rFonts w:ascii="Arial" w:hAnsi="Arial" w:cs="Arial"/>
          <w:sz w:val="23"/>
          <w:szCs w:val="23"/>
        </w:rPr>
        <w:t>Perryfields PRU is commissioned by the L</w:t>
      </w:r>
      <w:r w:rsidR="00B21829">
        <w:rPr>
          <w:rFonts w:ascii="Arial" w:hAnsi="Arial" w:cs="Arial"/>
          <w:sz w:val="23"/>
          <w:szCs w:val="23"/>
        </w:rPr>
        <w:t>ocal Authority (LA</w:t>
      </w:r>
      <w:proofErr w:type="gramStart"/>
      <w:r w:rsidR="00B21829">
        <w:rPr>
          <w:rFonts w:ascii="Arial" w:hAnsi="Arial" w:cs="Arial"/>
          <w:sz w:val="23"/>
          <w:szCs w:val="23"/>
        </w:rPr>
        <w:t xml:space="preserve">) </w:t>
      </w:r>
      <w:r w:rsidRPr="000C4334">
        <w:rPr>
          <w:rFonts w:ascii="Arial" w:hAnsi="Arial" w:cs="Arial"/>
          <w:sz w:val="23"/>
          <w:szCs w:val="23"/>
        </w:rPr>
        <w:t xml:space="preserve"> to</w:t>
      </w:r>
      <w:proofErr w:type="gramEnd"/>
      <w:r w:rsidRPr="000C4334">
        <w:rPr>
          <w:rFonts w:ascii="Arial" w:hAnsi="Arial" w:cs="Arial"/>
          <w:sz w:val="23"/>
          <w:szCs w:val="23"/>
        </w:rPr>
        <w:t xml:space="preserve"> provide education for pupils who have been permanently excluded from </w:t>
      </w:r>
      <w:r w:rsidR="00437134">
        <w:rPr>
          <w:rFonts w:ascii="Arial" w:hAnsi="Arial" w:cs="Arial"/>
          <w:sz w:val="23"/>
          <w:szCs w:val="23"/>
        </w:rPr>
        <w:t>the 113</w:t>
      </w:r>
      <w:r w:rsidR="00582461" w:rsidRPr="000C4334">
        <w:rPr>
          <w:rFonts w:ascii="Arial" w:hAnsi="Arial" w:cs="Arial"/>
          <w:sz w:val="23"/>
          <w:szCs w:val="23"/>
        </w:rPr>
        <w:t xml:space="preserve"> </w:t>
      </w:r>
      <w:r w:rsidRPr="000C4334">
        <w:rPr>
          <w:rFonts w:ascii="Arial" w:hAnsi="Arial" w:cs="Arial"/>
          <w:sz w:val="23"/>
          <w:szCs w:val="23"/>
        </w:rPr>
        <w:t xml:space="preserve">First, Middle and Primary schools within South Worcestershire. We also deliver an extensive range of preventative work both within mainstream schools and on site. Our excellent work to meet the needs of every individual </w:t>
      </w:r>
      <w:proofErr w:type="gramStart"/>
      <w:r w:rsidRPr="000C4334">
        <w:rPr>
          <w:rFonts w:ascii="Arial" w:hAnsi="Arial" w:cs="Arial"/>
          <w:sz w:val="23"/>
          <w:szCs w:val="23"/>
        </w:rPr>
        <w:t>has been recognised</w:t>
      </w:r>
      <w:proofErr w:type="gramEnd"/>
      <w:r w:rsidRPr="000C4334">
        <w:rPr>
          <w:rFonts w:ascii="Arial" w:hAnsi="Arial" w:cs="Arial"/>
          <w:sz w:val="23"/>
          <w:szCs w:val="23"/>
        </w:rPr>
        <w:t xml:space="preserve"> consistently by mainstream schools and Ofsted.</w:t>
      </w:r>
      <w:r w:rsidR="00582461" w:rsidRPr="000C4334">
        <w:rPr>
          <w:rStyle w:val="Heading1Char"/>
          <w:rFonts w:ascii="Arial" w:eastAsiaTheme="minorHAnsi" w:hAnsi="Arial" w:cs="Arial"/>
          <w:sz w:val="23"/>
          <w:szCs w:val="23"/>
        </w:rPr>
        <w:t xml:space="preserve"> </w:t>
      </w:r>
    </w:p>
    <w:p w:rsidR="00582461" w:rsidRPr="000C4334" w:rsidRDefault="00582461" w:rsidP="00092AD2">
      <w:pPr>
        <w:pStyle w:val="NormalWeb"/>
        <w:rPr>
          <w:rFonts w:ascii="Arial" w:hAnsi="Arial" w:cs="Arial"/>
          <w:bCs/>
          <w:sz w:val="23"/>
          <w:szCs w:val="23"/>
        </w:rPr>
      </w:pPr>
      <w:r w:rsidRPr="000C4334">
        <w:rPr>
          <w:rStyle w:val="Strong"/>
          <w:rFonts w:ascii="Arial" w:hAnsi="Arial" w:cs="Arial"/>
          <w:sz w:val="23"/>
          <w:szCs w:val="23"/>
          <w:u w:val="single"/>
        </w:rPr>
        <w:t>Perryfields Vision:</w:t>
      </w:r>
    </w:p>
    <w:p w:rsidR="007A043C" w:rsidRPr="00092AD2" w:rsidRDefault="00582461" w:rsidP="00092AD2">
      <w:pPr>
        <w:pStyle w:val="NormalWeb"/>
        <w:rPr>
          <w:rFonts w:ascii="Arial" w:hAnsi="Arial" w:cs="Arial"/>
          <w:b/>
          <w:sz w:val="23"/>
          <w:szCs w:val="23"/>
        </w:rPr>
      </w:pPr>
      <w:r w:rsidRPr="000C4334">
        <w:rPr>
          <w:rStyle w:val="Strong"/>
          <w:rFonts w:ascii="Arial" w:hAnsi="Arial" w:cs="Arial"/>
          <w:b w:val="0"/>
          <w:sz w:val="23"/>
          <w:szCs w:val="23"/>
        </w:rPr>
        <w:t>Enjoying learning, enjoying being together and wanting to return to mainstream school. </w:t>
      </w:r>
    </w:p>
    <w:p w:rsidR="0096483D" w:rsidRPr="000C4334" w:rsidRDefault="00044799" w:rsidP="00092AD2">
      <w:pPr>
        <w:pStyle w:val="Heading1"/>
        <w:jc w:val="both"/>
        <w:rPr>
          <w:rFonts w:ascii="Arial" w:hAnsi="Arial" w:cs="Arial"/>
          <w:sz w:val="23"/>
          <w:szCs w:val="23"/>
          <w:u w:val="none"/>
        </w:rPr>
      </w:pPr>
      <w:r w:rsidRPr="000C4334">
        <w:rPr>
          <w:rFonts w:ascii="Arial" w:hAnsi="Arial" w:cs="Arial"/>
          <w:sz w:val="23"/>
          <w:szCs w:val="23"/>
        </w:rPr>
        <w:t xml:space="preserve">Perryfields </w:t>
      </w:r>
      <w:r w:rsidR="003449B3" w:rsidRPr="000C4334">
        <w:rPr>
          <w:rFonts w:ascii="Arial" w:hAnsi="Arial" w:cs="Arial"/>
          <w:sz w:val="23"/>
          <w:szCs w:val="23"/>
        </w:rPr>
        <w:t>Ethos</w:t>
      </w:r>
      <w:r w:rsidRPr="000C4334">
        <w:rPr>
          <w:rFonts w:ascii="Arial" w:hAnsi="Arial" w:cs="Arial"/>
          <w:sz w:val="23"/>
          <w:szCs w:val="23"/>
        </w:rPr>
        <w:t xml:space="preserve"> </w:t>
      </w:r>
    </w:p>
    <w:p w:rsidR="0096483D" w:rsidRPr="000C4334" w:rsidRDefault="0096483D" w:rsidP="00092AD2">
      <w:pPr>
        <w:spacing w:after="0" w:line="240" w:lineRule="auto"/>
        <w:jc w:val="both"/>
        <w:rPr>
          <w:rFonts w:ascii="Arial" w:hAnsi="Arial" w:cs="Arial"/>
          <w:sz w:val="23"/>
          <w:szCs w:val="23"/>
          <w:lang w:val="en-GB"/>
        </w:rPr>
      </w:pPr>
    </w:p>
    <w:p w:rsidR="0080075B" w:rsidRPr="000C4334" w:rsidRDefault="0096483D" w:rsidP="00092AD2">
      <w:pPr>
        <w:spacing w:after="0" w:line="240" w:lineRule="auto"/>
        <w:jc w:val="both"/>
        <w:rPr>
          <w:rFonts w:ascii="Arial" w:hAnsi="Arial" w:cs="Arial"/>
          <w:sz w:val="23"/>
          <w:szCs w:val="23"/>
        </w:rPr>
      </w:pPr>
      <w:r w:rsidRPr="000C4334">
        <w:rPr>
          <w:rFonts w:ascii="Arial" w:hAnsi="Arial" w:cs="Arial"/>
          <w:sz w:val="23"/>
          <w:szCs w:val="23"/>
        </w:rPr>
        <w:t xml:space="preserve">At </w:t>
      </w:r>
      <w:r w:rsidR="00044799" w:rsidRPr="000C4334">
        <w:rPr>
          <w:rFonts w:ascii="Arial" w:hAnsi="Arial" w:cs="Arial"/>
          <w:sz w:val="23"/>
          <w:szCs w:val="23"/>
        </w:rPr>
        <w:t>Perryfields PRU</w:t>
      </w:r>
      <w:r w:rsidR="0022341D" w:rsidRPr="000C4334">
        <w:rPr>
          <w:rFonts w:ascii="Arial" w:hAnsi="Arial" w:cs="Arial"/>
          <w:sz w:val="23"/>
          <w:szCs w:val="23"/>
        </w:rPr>
        <w:t>,</w:t>
      </w:r>
      <w:r w:rsidR="00044799" w:rsidRPr="000C4334">
        <w:rPr>
          <w:rFonts w:ascii="Arial" w:hAnsi="Arial" w:cs="Arial"/>
          <w:sz w:val="23"/>
          <w:szCs w:val="23"/>
        </w:rPr>
        <w:t xml:space="preserve"> </w:t>
      </w:r>
      <w:r w:rsidRPr="000C4334">
        <w:rPr>
          <w:rFonts w:ascii="Arial" w:hAnsi="Arial" w:cs="Arial"/>
          <w:sz w:val="23"/>
          <w:szCs w:val="23"/>
        </w:rPr>
        <w:t>we aim to raise the aspirations of and expectations for all pupils</w:t>
      </w:r>
      <w:r w:rsidR="0080075B" w:rsidRPr="000C4334">
        <w:rPr>
          <w:rFonts w:ascii="Arial" w:hAnsi="Arial" w:cs="Arial"/>
          <w:sz w:val="23"/>
          <w:szCs w:val="23"/>
        </w:rPr>
        <w:t xml:space="preserve">. </w:t>
      </w:r>
      <w:r w:rsidRPr="000C4334">
        <w:rPr>
          <w:rFonts w:ascii="Arial" w:hAnsi="Arial" w:cs="Arial"/>
          <w:sz w:val="23"/>
          <w:szCs w:val="23"/>
        </w:rPr>
        <w:t xml:space="preserve">We </w:t>
      </w:r>
      <w:r w:rsidR="0080075B" w:rsidRPr="000C4334">
        <w:rPr>
          <w:rFonts w:ascii="Arial" w:hAnsi="Arial" w:cs="Arial"/>
          <w:sz w:val="23"/>
          <w:szCs w:val="23"/>
        </w:rPr>
        <w:t xml:space="preserve">aim to achieve </w:t>
      </w:r>
      <w:r w:rsidRPr="000C4334">
        <w:rPr>
          <w:rFonts w:ascii="Arial" w:hAnsi="Arial" w:cs="Arial"/>
          <w:sz w:val="23"/>
          <w:szCs w:val="23"/>
        </w:rPr>
        <w:t>inclusion of all children, whilst meeting their individual needs.</w:t>
      </w:r>
      <w:r w:rsidR="0080075B" w:rsidRPr="000C4334">
        <w:rPr>
          <w:rFonts w:ascii="Arial" w:hAnsi="Arial" w:cs="Arial"/>
          <w:sz w:val="23"/>
          <w:szCs w:val="23"/>
        </w:rPr>
        <w:t xml:space="preserve"> In order to achieve this, it is essential for us to build trusting relationships with all pupils, enabling them to </w:t>
      </w:r>
      <w:r w:rsidR="00415902" w:rsidRPr="000C4334">
        <w:rPr>
          <w:rFonts w:ascii="Arial" w:hAnsi="Arial" w:cs="Arial"/>
          <w:sz w:val="23"/>
          <w:szCs w:val="23"/>
        </w:rPr>
        <w:t>feel safe and secure. Only then will our pupils be able t</w:t>
      </w:r>
      <w:r w:rsidR="0022341D" w:rsidRPr="000C4334">
        <w:rPr>
          <w:rFonts w:ascii="Arial" w:hAnsi="Arial" w:cs="Arial"/>
          <w:sz w:val="23"/>
          <w:szCs w:val="23"/>
        </w:rPr>
        <w:t xml:space="preserve">o learn and develop effectively, accepting challenge and support. </w:t>
      </w:r>
      <w:r w:rsidR="00437134">
        <w:rPr>
          <w:rFonts w:ascii="Arial" w:hAnsi="Arial" w:cs="Arial"/>
          <w:sz w:val="23"/>
          <w:szCs w:val="23"/>
        </w:rPr>
        <w:t xml:space="preserve">Staff provide </w:t>
      </w:r>
      <w:r w:rsidR="0022341D" w:rsidRPr="000C4334">
        <w:rPr>
          <w:rFonts w:ascii="Arial" w:hAnsi="Arial" w:cs="Arial"/>
          <w:sz w:val="23"/>
          <w:szCs w:val="23"/>
        </w:rPr>
        <w:t>a positive and calm ethos, and a broad, balanced curriculum</w:t>
      </w:r>
      <w:r w:rsidR="00437134">
        <w:rPr>
          <w:rFonts w:ascii="Arial" w:hAnsi="Arial" w:cs="Arial"/>
          <w:sz w:val="23"/>
          <w:szCs w:val="23"/>
        </w:rPr>
        <w:t xml:space="preserve"> taught through Quality First Teaching,</w:t>
      </w:r>
      <w:r w:rsidR="0022341D" w:rsidRPr="000C4334">
        <w:rPr>
          <w:rFonts w:ascii="Arial" w:hAnsi="Arial" w:cs="Arial"/>
          <w:sz w:val="23"/>
          <w:szCs w:val="23"/>
        </w:rPr>
        <w:t xml:space="preserve"> in order to enable the children to work towards the development of life skills and aspirations for everyone through a range of fun and enjoyable activities. The PRU environment is welcoming, attractive and stimulating, supporting the needs and development of learning of our pupils. </w:t>
      </w:r>
      <w:r w:rsidRPr="000C4334">
        <w:rPr>
          <w:rFonts w:ascii="Arial" w:hAnsi="Arial" w:cs="Arial"/>
          <w:sz w:val="23"/>
          <w:szCs w:val="23"/>
        </w:rPr>
        <w:t xml:space="preserve">We focus on individual progress as the main indicator of success. </w:t>
      </w:r>
    </w:p>
    <w:p w:rsidR="0080075B" w:rsidRPr="000C4334" w:rsidRDefault="0080075B" w:rsidP="00092AD2">
      <w:pPr>
        <w:spacing w:after="0" w:line="240" w:lineRule="auto"/>
        <w:jc w:val="both"/>
        <w:rPr>
          <w:rFonts w:ascii="Arial" w:hAnsi="Arial" w:cs="Arial"/>
          <w:sz w:val="23"/>
          <w:szCs w:val="23"/>
        </w:rPr>
      </w:pPr>
    </w:p>
    <w:p w:rsidR="00734B94" w:rsidRPr="000C4334" w:rsidRDefault="00734B94" w:rsidP="00092AD2">
      <w:pPr>
        <w:spacing w:after="0" w:line="240" w:lineRule="auto"/>
        <w:jc w:val="both"/>
        <w:rPr>
          <w:rFonts w:ascii="Arial" w:hAnsi="Arial" w:cs="Arial"/>
          <w:sz w:val="23"/>
          <w:szCs w:val="23"/>
        </w:rPr>
      </w:pPr>
    </w:p>
    <w:p w:rsidR="00092AD2" w:rsidRDefault="00092AD2" w:rsidP="00092AD2">
      <w:pPr>
        <w:rPr>
          <w:rFonts w:ascii="Arial" w:eastAsia="Times New Roman" w:hAnsi="Arial" w:cs="Arial"/>
          <w:b/>
          <w:sz w:val="23"/>
          <w:szCs w:val="23"/>
          <w:u w:val="single"/>
          <w:lang w:val="en-GB"/>
        </w:rPr>
      </w:pPr>
      <w:r>
        <w:rPr>
          <w:rFonts w:ascii="Arial" w:hAnsi="Arial" w:cs="Arial"/>
          <w:sz w:val="23"/>
          <w:szCs w:val="23"/>
        </w:rPr>
        <w:br w:type="page"/>
      </w:r>
    </w:p>
    <w:p w:rsidR="00044799" w:rsidRPr="000C4334" w:rsidRDefault="00734B94" w:rsidP="00092AD2">
      <w:pPr>
        <w:pStyle w:val="Heading1"/>
        <w:jc w:val="both"/>
        <w:rPr>
          <w:rFonts w:ascii="Arial" w:hAnsi="Arial" w:cs="Arial"/>
          <w:sz w:val="23"/>
          <w:szCs w:val="23"/>
        </w:rPr>
      </w:pPr>
      <w:r w:rsidRPr="000C4334">
        <w:rPr>
          <w:rFonts w:ascii="Arial" w:hAnsi="Arial" w:cs="Arial"/>
          <w:sz w:val="23"/>
          <w:szCs w:val="23"/>
        </w:rPr>
        <w:lastRenderedPageBreak/>
        <w:t>Policy Aims</w:t>
      </w:r>
    </w:p>
    <w:p w:rsidR="00F722E1" w:rsidRPr="000C4334" w:rsidRDefault="00F722E1" w:rsidP="00092AD2">
      <w:pPr>
        <w:spacing w:after="0" w:line="240" w:lineRule="auto"/>
        <w:jc w:val="both"/>
        <w:rPr>
          <w:rFonts w:ascii="Arial" w:hAnsi="Arial" w:cs="Arial"/>
          <w:sz w:val="23"/>
          <w:szCs w:val="23"/>
        </w:rPr>
      </w:pPr>
    </w:p>
    <w:p w:rsidR="009806B0" w:rsidRPr="000C4334" w:rsidRDefault="00044799"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To enable all of our pupils to re-engage with learning through regular positive learning experiences</w:t>
      </w:r>
      <w:r w:rsidR="009806B0" w:rsidRPr="000C4334">
        <w:rPr>
          <w:rFonts w:ascii="Arial" w:hAnsi="Arial" w:cs="Arial"/>
          <w:sz w:val="23"/>
          <w:szCs w:val="23"/>
        </w:rPr>
        <w:t>, building confidence and success.</w:t>
      </w:r>
    </w:p>
    <w:p w:rsidR="00734B94" w:rsidRPr="000C4334" w:rsidRDefault="00F722E1"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secure high levels of achievement for all</w:t>
      </w:r>
      <w:r w:rsidR="009806B0" w:rsidRPr="000C4334">
        <w:rPr>
          <w:rFonts w:ascii="Arial" w:hAnsi="Arial" w:cs="Arial"/>
          <w:sz w:val="23"/>
          <w:szCs w:val="23"/>
        </w:rPr>
        <w:t>.</w:t>
      </w:r>
    </w:p>
    <w:p w:rsidR="00F722E1" w:rsidRPr="000C4334" w:rsidRDefault="00F722E1" w:rsidP="00B21829">
      <w:pPr>
        <w:pStyle w:val="ListParagraph"/>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provide </w:t>
      </w:r>
      <w:r w:rsidR="009806B0" w:rsidRPr="000C4334">
        <w:rPr>
          <w:rFonts w:ascii="Arial" w:hAnsi="Arial" w:cs="Arial"/>
          <w:sz w:val="23"/>
          <w:szCs w:val="23"/>
        </w:rPr>
        <w:t xml:space="preserve">broad </w:t>
      </w:r>
      <w:r w:rsidRPr="000C4334">
        <w:rPr>
          <w:rFonts w:ascii="Arial" w:hAnsi="Arial" w:cs="Arial"/>
          <w:sz w:val="23"/>
          <w:szCs w:val="23"/>
        </w:rPr>
        <w:t>curriculum access for all</w:t>
      </w:r>
      <w:r w:rsidR="009806B0" w:rsidRPr="000C4334">
        <w:rPr>
          <w:rFonts w:ascii="Arial" w:hAnsi="Arial" w:cs="Arial"/>
          <w:sz w:val="23"/>
          <w:szCs w:val="23"/>
        </w:rPr>
        <w:t>.</w:t>
      </w:r>
    </w:p>
    <w:p w:rsidR="00734B94" w:rsidRPr="000C4334" w:rsidRDefault="00F722E1"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meet individual needs through a wide range of provision</w:t>
      </w:r>
      <w:r w:rsidR="009806B0" w:rsidRPr="000C4334">
        <w:rPr>
          <w:rFonts w:ascii="Arial" w:hAnsi="Arial" w:cs="Arial"/>
          <w:sz w:val="23"/>
          <w:szCs w:val="23"/>
        </w:rPr>
        <w:t>.</w:t>
      </w:r>
    </w:p>
    <w:p w:rsidR="00734B94" w:rsidRPr="000C4334" w:rsidRDefault="00F722E1"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 xml:space="preserve">ensure a high level of staff expertise </w:t>
      </w:r>
      <w:r w:rsidR="00825CD0" w:rsidRPr="000C4334">
        <w:rPr>
          <w:rFonts w:ascii="Arial" w:hAnsi="Arial" w:cs="Arial"/>
          <w:sz w:val="23"/>
          <w:szCs w:val="23"/>
        </w:rPr>
        <w:t xml:space="preserve">is available </w:t>
      </w:r>
      <w:r w:rsidR="00734B94" w:rsidRPr="000C4334">
        <w:rPr>
          <w:rFonts w:ascii="Arial" w:hAnsi="Arial" w:cs="Arial"/>
          <w:sz w:val="23"/>
          <w:szCs w:val="23"/>
        </w:rPr>
        <w:t>t</w:t>
      </w:r>
      <w:r w:rsidR="00437134">
        <w:rPr>
          <w:rFonts w:ascii="Arial" w:hAnsi="Arial" w:cs="Arial"/>
          <w:sz w:val="23"/>
          <w:szCs w:val="23"/>
        </w:rPr>
        <w:t>o meet pupil need, through well-</w:t>
      </w:r>
      <w:r w:rsidR="00734B94" w:rsidRPr="000C4334">
        <w:rPr>
          <w:rFonts w:ascii="Arial" w:hAnsi="Arial" w:cs="Arial"/>
          <w:sz w:val="23"/>
          <w:szCs w:val="23"/>
        </w:rPr>
        <w:t>targeted cont</w:t>
      </w:r>
      <w:r w:rsidRPr="000C4334">
        <w:rPr>
          <w:rFonts w:ascii="Arial" w:hAnsi="Arial" w:cs="Arial"/>
          <w:sz w:val="23"/>
          <w:szCs w:val="23"/>
        </w:rPr>
        <w:t>inuing professional development</w:t>
      </w:r>
      <w:r w:rsidR="009806B0" w:rsidRPr="000C4334">
        <w:rPr>
          <w:rFonts w:ascii="Arial" w:hAnsi="Arial" w:cs="Arial"/>
          <w:sz w:val="23"/>
          <w:szCs w:val="23"/>
        </w:rPr>
        <w:t>.</w:t>
      </w:r>
    </w:p>
    <w:p w:rsidR="00734B94" w:rsidRPr="000C4334" w:rsidRDefault="00F722E1" w:rsidP="00B21829">
      <w:pPr>
        <w:pStyle w:val="BodyText"/>
        <w:numPr>
          <w:ilvl w:val="0"/>
          <w:numId w:val="3"/>
        </w:numPr>
        <w:tabs>
          <w:tab w:val="clear" w:pos="720"/>
          <w:tab w:val="num" w:pos="1134"/>
        </w:tabs>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work in cooperative and productive partnership with the Local Authority and other outside agencies, to ensure there is a multi-professional approach to meeting the ne</w:t>
      </w:r>
      <w:r w:rsidRPr="000C4334">
        <w:rPr>
          <w:rFonts w:ascii="Arial" w:hAnsi="Arial" w:cs="Arial"/>
          <w:sz w:val="23"/>
          <w:szCs w:val="23"/>
        </w:rPr>
        <w:t xml:space="preserve">eds of all </w:t>
      </w:r>
      <w:r w:rsidR="009806B0" w:rsidRPr="000C4334">
        <w:rPr>
          <w:rFonts w:ascii="Arial" w:hAnsi="Arial" w:cs="Arial"/>
          <w:sz w:val="23"/>
          <w:szCs w:val="23"/>
        </w:rPr>
        <w:t>of our</w:t>
      </w:r>
      <w:r w:rsidRPr="000C4334">
        <w:rPr>
          <w:rFonts w:ascii="Arial" w:hAnsi="Arial" w:cs="Arial"/>
          <w:sz w:val="23"/>
          <w:szCs w:val="23"/>
        </w:rPr>
        <w:t xml:space="preserve"> </w:t>
      </w:r>
      <w:r w:rsidR="009806B0" w:rsidRPr="000C4334">
        <w:rPr>
          <w:rFonts w:ascii="Arial" w:hAnsi="Arial" w:cs="Arial"/>
          <w:sz w:val="23"/>
          <w:szCs w:val="23"/>
        </w:rPr>
        <w:t>pupil</w:t>
      </w:r>
      <w:r w:rsidRPr="000C4334">
        <w:rPr>
          <w:rFonts w:ascii="Arial" w:hAnsi="Arial" w:cs="Arial"/>
          <w:sz w:val="23"/>
          <w:szCs w:val="23"/>
        </w:rPr>
        <w:t>s.</w:t>
      </w:r>
    </w:p>
    <w:p w:rsidR="009806B0" w:rsidRPr="000C4334" w:rsidRDefault="00F722E1" w:rsidP="00B21829">
      <w:pPr>
        <w:pStyle w:val="BodyText"/>
        <w:numPr>
          <w:ilvl w:val="0"/>
          <w:numId w:val="3"/>
        </w:numPr>
        <w:tabs>
          <w:tab w:val="clear" w:pos="720"/>
          <w:tab w:val="num" w:pos="1134"/>
        </w:tabs>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 xml:space="preserve">promote children’s self-esteem and emotional well-being and help </w:t>
      </w:r>
      <w:proofErr w:type="gramStart"/>
      <w:r w:rsidR="00734B94" w:rsidRPr="000C4334">
        <w:rPr>
          <w:rFonts w:ascii="Arial" w:hAnsi="Arial" w:cs="Arial"/>
          <w:sz w:val="23"/>
          <w:szCs w:val="23"/>
        </w:rPr>
        <w:t>them</w:t>
      </w:r>
      <w:proofErr w:type="gramEnd"/>
      <w:r w:rsidR="00734B94" w:rsidRPr="000C4334">
        <w:rPr>
          <w:rFonts w:ascii="Arial" w:hAnsi="Arial" w:cs="Arial"/>
          <w:sz w:val="23"/>
          <w:szCs w:val="23"/>
        </w:rPr>
        <w:t xml:space="preserve"> to form and maintain worthwhile relationships based on respect for themselves and others</w:t>
      </w:r>
      <w:r w:rsidR="009806B0" w:rsidRPr="000C4334">
        <w:rPr>
          <w:rFonts w:ascii="Arial" w:hAnsi="Arial" w:cs="Arial"/>
          <w:sz w:val="23"/>
          <w:szCs w:val="23"/>
        </w:rPr>
        <w:t xml:space="preserve">. </w:t>
      </w:r>
    </w:p>
    <w:p w:rsidR="0096483D" w:rsidRPr="000C4334" w:rsidRDefault="009806B0" w:rsidP="00B21829">
      <w:pPr>
        <w:pStyle w:val="BodyText"/>
        <w:numPr>
          <w:ilvl w:val="0"/>
          <w:numId w:val="3"/>
        </w:numPr>
        <w:tabs>
          <w:tab w:val="clear" w:pos="720"/>
          <w:tab w:val="num" w:pos="1134"/>
        </w:tabs>
        <w:ind w:left="1134" w:hanging="425"/>
        <w:jc w:val="both"/>
        <w:rPr>
          <w:rFonts w:ascii="Arial" w:hAnsi="Arial" w:cs="Arial"/>
          <w:sz w:val="23"/>
          <w:szCs w:val="23"/>
        </w:rPr>
      </w:pPr>
      <w:r w:rsidRPr="000C4334">
        <w:rPr>
          <w:rFonts w:ascii="Arial" w:hAnsi="Arial" w:cs="Arial"/>
          <w:sz w:val="23"/>
          <w:szCs w:val="23"/>
        </w:rPr>
        <w:t xml:space="preserve">To identify appropriately the next steps for future provision. </w:t>
      </w:r>
    </w:p>
    <w:p w:rsidR="00734B94" w:rsidRPr="000C4334" w:rsidRDefault="00734B94" w:rsidP="00B21829">
      <w:pPr>
        <w:pStyle w:val="BodyText"/>
        <w:tabs>
          <w:tab w:val="num" w:pos="1701"/>
        </w:tabs>
        <w:ind w:left="1560" w:hanging="851"/>
        <w:jc w:val="both"/>
        <w:rPr>
          <w:rFonts w:ascii="Arial" w:hAnsi="Arial" w:cs="Arial"/>
          <w:sz w:val="23"/>
          <w:szCs w:val="23"/>
        </w:rPr>
      </w:pPr>
    </w:p>
    <w:p w:rsidR="00734B94" w:rsidRPr="000C4334" w:rsidRDefault="00734B94" w:rsidP="00092AD2">
      <w:pPr>
        <w:spacing w:after="0" w:line="240" w:lineRule="auto"/>
        <w:jc w:val="both"/>
        <w:rPr>
          <w:rFonts w:ascii="Arial" w:hAnsi="Arial" w:cs="Arial"/>
          <w:sz w:val="23"/>
          <w:szCs w:val="23"/>
          <w:lang w:val="en-GB"/>
        </w:rPr>
      </w:pPr>
    </w:p>
    <w:p w:rsidR="00734B94" w:rsidRPr="000C4334" w:rsidRDefault="00734B94"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Policy Objectives </w:t>
      </w:r>
    </w:p>
    <w:p w:rsidR="00825CD0" w:rsidRPr="000C4334" w:rsidRDefault="00825CD0" w:rsidP="00092AD2">
      <w:pPr>
        <w:spacing w:after="0" w:line="240" w:lineRule="auto"/>
        <w:jc w:val="both"/>
        <w:rPr>
          <w:rFonts w:ascii="Arial" w:hAnsi="Arial" w:cs="Arial"/>
          <w:b/>
          <w:sz w:val="23"/>
          <w:szCs w:val="23"/>
          <w:u w:val="single"/>
          <w:lang w:val="en-GB"/>
        </w:rPr>
      </w:pP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identify and provide for pupils who hav</w:t>
      </w:r>
      <w:r w:rsidR="00825CD0" w:rsidRPr="000C4334">
        <w:rPr>
          <w:rFonts w:ascii="Arial" w:hAnsi="Arial" w:cs="Arial"/>
          <w:sz w:val="23"/>
          <w:szCs w:val="23"/>
          <w:lang w:val="en-GB"/>
        </w:rPr>
        <w:t xml:space="preserve">e special educational needs and </w:t>
      </w:r>
      <w:r w:rsidRPr="000C4334">
        <w:rPr>
          <w:rFonts w:ascii="Arial" w:hAnsi="Arial" w:cs="Arial"/>
          <w:sz w:val="23"/>
          <w:szCs w:val="23"/>
          <w:lang w:val="en-GB"/>
        </w:rPr>
        <w:t>additional needs</w:t>
      </w: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work within the guidance provide</w:t>
      </w:r>
      <w:r w:rsidR="00825CD0" w:rsidRPr="000C4334">
        <w:rPr>
          <w:rFonts w:ascii="Arial" w:hAnsi="Arial" w:cs="Arial"/>
          <w:sz w:val="23"/>
          <w:szCs w:val="23"/>
          <w:lang w:val="en-GB"/>
        </w:rPr>
        <w:t>d</w:t>
      </w:r>
      <w:r w:rsidRPr="000C4334">
        <w:rPr>
          <w:rFonts w:ascii="Arial" w:hAnsi="Arial" w:cs="Arial"/>
          <w:sz w:val="23"/>
          <w:szCs w:val="23"/>
          <w:lang w:val="en-GB"/>
        </w:rPr>
        <w:t xml:space="preserve"> in the SEND Code of Practice, 2014</w:t>
      </w:r>
    </w:p>
    <w:p w:rsidR="007079AD" w:rsidRPr="000C4334" w:rsidRDefault="00825CD0"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 xml:space="preserve">To operate a ‘whole pupil, whole school’ approach to the management and </w:t>
      </w:r>
      <w:r w:rsidR="00734B94" w:rsidRPr="000C4334">
        <w:rPr>
          <w:rFonts w:ascii="Arial" w:hAnsi="Arial" w:cs="Arial"/>
          <w:sz w:val="23"/>
          <w:szCs w:val="23"/>
          <w:lang w:val="en-GB"/>
        </w:rPr>
        <w:t>provision of support for special educational needs</w:t>
      </w: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provide a Special Educational Needs Co-ordinator</w:t>
      </w:r>
      <w:r w:rsidR="00825CD0" w:rsidRPr="000C4334">
        <w:rPr>
          <w:rFonts w:ascii="Arial" w:hAnsi="Arial" w:cs="Arial"/>
          <w:sz w:val="23"/>
          <w:szCs w:val="23"/>
          <w:lang w:val="en-GB"/>
        </w:rPr>
        <w:t xml:space="preserve"> (SENCO) who will work to ensure that the</w:t>
      </w:r>
      <w:r w:rsidRPr="000C4334">
        <w:rPr>
          <w:rFonts w:ascii="Arial" w:hAnsi="Arial" w:cs="Arial"/>
          <w:sz w:val="23"/>
          <w:szCs w:val="23"/>
          <w:lang w:val="en-GB"/>
        </w:rPr>
        <w:t xml:space="preserve"> SEN Inclusion Policy</w:t>
      </w:r>
      <w:r w:rsidR="00825CD0" w:rsidRPr="000C4334">
        <w:rPr>
          <w:rFonts w:ascii="Arial" w:hAnsi="Arial" w:cs="Arial"/>
          <w:sz w:val="23"/>
          <w:szCs w:val="23"/>
          <w:lang w:val="en-GB"/>
        </w:rPr>
        <w:t xml:space="preserve"> is fully embedded </w:t>
      </w: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provide support and advice for all staff w</w:t>
      </w:r>
      <w:r w:rsidR="00825CD0" w:rsidRPr="000C4334">
        <w:rPr>
          <w:rFonts w:ascii="Arial" w:hAnsi="Arial" w:cs="Arial"/>
          <w:sz w:val="23"/>
          <w:szCs w:val="23"/>
          <w:lang w:val="en-GB"/>
        </w:rPr>
        <w:t xml:space="preserve">orking with </w:t>
      </w:r>
      <w:r w:rsidR="00B0344B" w:rsidRPr="000C4334">
        <w:rPr>
          <w:rFonts w:ascii="Arial" w:hAnsi="Arial" w:cs="Arial"/>
          <w:sz w:val="23"/>
          <w:szCs w:val="23"/>
          <w:lang w:val="en-GB"/>
        </w:rPr>
        <w:t xml:space="preserve">pupils with </w:t>
      </w:r>
      <w:r w:rsidR="00825CD0" w:rsidRPr="000C4334">
        <w:rPr>
          <w:rFonts w:ascii="Arial" w:hAnsi="Arial" w:cs="Arial"/>
          <w:sz w:val="23"/>
          <w:szCs w:val="23"/>
          <w:lang w:val="en-GB"/>
        </w:rPr>
        <w:t xml:space="preserve">special educational </w:t>
      </w:r>
      <w:r w:rsidR="007079AD" w:rsidRPr="000C4334">
        <w:rPr>
          <w:rFonts w:ascii="Arial" w:hAnsi="Arial" w:cs="Arial"/>
          <w:sz w:val="23"/>
          <w:szCs w:val="23"/>
          <w:lang w:val="en-GB"/>
        </w:rPr>
        <w:t>needs</w:t>
      </w:r>
    </w:p>
    <w:p w:rsidR="00A927C6" w:rsidRPr="000C4334" w:rsidRDefault="00A927C6"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work in partnership with pupils, parents, carers, schools, and external agencies.</w:t>
      </w:r>
    </w:p>
    <w:p w:rsidR="00B21829" w:rsidRDefault="00B21829" w:rsidP="00092AD2">
      <w:pPr>
        <w:spacing w:after="0" w:line="240" w:lineRule="auto"/>
        <w:jc w:val="both"/>
        <w:rPr>
          <w:rFonts w:ascii="Arial" w:hAnsi="Arial" w:cs="Arial"/>
          <w:b/>
          <w:sz w:val="23"/>
          <w:szCs w:val="23"/>
          <w:u w:val="single"/>
          <w:lang w:val="en-GB"/>
        </w:rPr>
      </w:pPr>
    </w:p>
    <w:p w:rsidR="00B0344B" w:rsidRPr="00B21829" w:rsidRDefault="00B21829" w:rsidP="00092AD2">
      <w:pPr>
        <w:spacing w:after="0" w:line="240" w:lineRule="auto"/>
        <w:jc w:val="both"/>
        <w:rPr>
          <w:rFonts w:ascii="Arial" w:hAnsi="Arial" w:cs="Arial"/>
          <w:b/>
          <w:sz w:val="23"/>
          <w:szCs w:val="23"/>
          <w:u w:val="single"/>
          <w:lang w:val="en-GB"/>
        </w:rPr>
      </w:pPr>
      <w:r w:rsidRPr="00B21829">
        <w:rPr>
          <w:rFonts w:ascii="Arial" w:hAnsi="Arial" w:cs="Arial"/>
          <w:b/>
          <w:sz w:val="23"/>
          <w:szCs w:val="23"/>
          <w:u w:val="single"/>
          <w:lang w:val="en-GB"/>
        </w:rPr>
        <w:t>Roles</w:t>
      </w:r>
    </w:p>
    <w:p w:rsidR="00B21829" w:rsidRDefault="00B21829" w:rsidP="00092AD2">
      <w:pPr>
        <w:spacing w:after="0" w:line="240" w:lineRule="auto"/>
        <w:jc w:val="both"/>
        <w:rPr>
          <w:rFonts w:ascii="Arial" w:hAnsi="Arial" w:cs="Arial"/>
          <w:sz w:val="23"/>
          <w:szCs w:val="23"/>
          <w:lang w:val="en-GB"/>
        </w:rPr>
      </w:pPr>
      <w:proofErr w:type="spellStart"/>
      <w:r>
        <w:rPr>
          <w:rFonts w:ascii="Arial" w:hAnsi="Arial" w:cs="Arial"/>
          <w:sz w:val="23"/>
          <w:szCs w:val="23"/>
          <w:lang w:val="en-GB"/>
        </w:rPr>
        <w:t>Headteacher</w:t>
      </w:r>
      <w:proofErr w:type="spellEnd"/>
      <w:r>
        <w:rPr>
          <w:rFonts w:ascii="Arial" w:hAnsi="Arial" w:cs="Arial"/>
          <w:sz w:val="23"/>
          <w:szCs w:val="23"/>
          <w:lang w:val="en-GB"/>
        </w:rPr>
        <w:t>: Mr Pete Hines</w:t>
      </w:r>
    </w:p>
    <w:p w:rsidR="00B21829" w:rsidRDefault="00B21829" w:rsidP="00092AD2">
      <w:pPr>
        <w:spacing w:after="0" w:line="240" w:lineRule="auto"/>
        <w:jc w:val="both"/>
        <w:rPr>
          <w:rFonts w:ascii="Arial" w:hAnsi="Arial" w:cs="Arial"/>
          <w:sz w:val="23"/>
          <w:szCs w:val="23"/>
          <w:lang w:val="en-GB"/>
        </w:rPr>
      </w:pPr>
      <w:proofErr w:type="spellStart"/>
      <w:r>
        <w:rPr>
          <w:rFonts w:ascii="Arial" w:hAnsi="Arial" w:cs="Arial"/>
          <w:sz w:val="23"/>
          <w:szCs w:val="23"/>
          <w:lang w:val="en-GB"/>
        </w:rPr>
        <w:t>SENcO</w:t>
      </w:r>
      <w:proofErr w:type="spellEnd"/>
      <w:r>
        <w:rPr>
          <w:rFonts w:ascii="Arial" w:hAnsi="Arial" w:cs="Arial"/>
          <w:sz w:val="23"/>
          <w:szCs w:val="23"/>
          <w:lang w:val="en-GB"/>
        </w:rPr>
        <w:t xml:space="preserve">: Mrs Steph Halliday </w:t>
      </w:r>
    </w:p>
    <w:p w:rsidR="00B21829" w:rsidRPr="000C4334" w:rsidRDefault="00B21829" w:rsidP="00092AD2">
      <w:pPr>
        <w:spacing w:after="0" w:line="240" w:lineRule="auto"/>
        <w:jc w:val="both"/>
        <w:rPr>
          <w:rFonts w:ascii="Arial" w:hAnsi="Arial" w:cs="Arial"/>
          <w:sz w:val="23"/>
          <w:szCs w:val="23"/>
          <w:lang w:val="en-GB"/>
        </w:rPr>
      </w:pPr>
      <w:r>
        <w:rPr>
          <w:rFonts w:ascii="Arial" w:hAnsi="Arial" w:cs="Arial"/>
          <w:sz w:val="23"/>
          <w:szCs w:val="23"/>
          <w:lang w:val="en-GB"/>
        </w:rPr>
        <w:t xml:space="preserve">SEND Governor: Mr Iain Sweatman </w:t>
      </w:r>
    </w:p>
    <w:p w:rsidR="00B21829" w:rsidRDefault="00B21829" w:rsidP="00092AD2">
      <w:pPr>
        <w:spacing w:after="0" w:line="240" w:lineRule="auto"/>
        <w:jc w:val="both"/>
        <w:rPr>
          <w:rFonts w:ascii="Arial" w:hAnsi="Arial" w:cs="Arial"/>
          <w:b/>
          <w:sz w:val="23"/>
          <w:szCs w:val="23"/>
          <w:u w:val="single"/>
          <w:lang w:val="en-GB"/>
        </w:rPr>
      </w:pPr>
    </w:p>
    <w:p w:rsidR="00B21829" w:rsidRDefault="00B21829" w:rsidP="00092AD2">
      <w:pPr>
        <w:spacing w:after="0" w:line="240" w:lineRule="auto"/>
        <w:jc w:val="both"/>
        <w:rPr>
          <w:rFonts w:ascii="Arial" w:hAnsi="Arial" w:cs="Arial"/>
          <w:b/>
          <w:sz w:val="23"/>
          <w:szCs w:val="23"/>
          <w:u w:val="single"/>
          <w:lang w:val="en-GB"/>
        </w:rPr>
      </w:pPr>
    </w:p>
    <w:p w:rsidR="001736C0" w:rsidRPr="000C4334" w:rsidRDefault="00E642F9"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Identifying special education needs </w:t>
      </w:r>
    </w:p>
    <w:p w:rsidR="001736C0" w:rsidRPr="000C4334" w:rsidRDefault="001736C0" w:rsidP="00092AD2">
      <w:pPr>
        <w:spacing w:after="0" w:line="240" w:lineRule="auto"/>
        <w:jc w:val="both"/>
        <w:rPr>
          <w:rFonts w:ascii="Arial" w:hAnsi="Arial" w:cs="Arial"/>
          <w:b/>
          <w:sz w:val="23"/>
          <w:szCs w:val="23"/>
          <w:u w:val="single"/>
          <w:lang w:val="en-GB"/>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rPr>
        <w:t xml:space="preserve">The identification of SEN </w:t>
      </w:r>
      <w:proofErr w:type="gramStart"/>
      <w:r w:rsidRPr="000C4334">
        <w:rPr>
          <w:rFonts w:ascii="Arial" w:hAnsi="Arial" w:cs="Arial"/>
          <w:sz w:val="23"/>
          <w:szCs w:val="23"/>
        </w:rPr>
        <w:t>is embedded</w:t>
      </w:r>
      <w:proofErr w:type="gramEnd"/>
      <w:r w:rsidRPr="000C4334">
        <w:rPr>
          <w:rFonts w:ascii="Arial" w:hAnsi="Arial" w:cs="Arial"/>
          <w:sz w:val="23"/>
          <w:szCs w:val="23"/>
        </w:rPr>
        <w:t xml:space="preserve"> in the whole school process of monitoring the progress and development of all pupils. We </w:t>
      </w:r>
      <w:proofErr w:type="spellStart"/>
      <w:r w:rsidRPr="000C4334">
        <w:rPr>
          <w:rFonts w:ascii="Arial" w:hAnsi="Arial" w:cs="Arial"/>
          <w:sz w:val="23"/>
          <w:szCs w:val="23"/>
        </w:rPr>
        <w:t>recognise</w:t>
      </w:r>
      <w:proofErr w:type="spellEnd"/>
      <w:r w:rsidRPr="000C4334">
        <w:rPr>
          <w:rFonts w:ascii="Arial" w:hAnsi="Arial" w:cs="Arial"/>
          <w:sz w:val="23"/>
          <w:szCs w:val="23"/>
        </w:rPr>
        <w:t xml:space="preserve"> the benefits of early identification and making effective provision in improving the long-term outcomes for children with SEN. The purpose of identification is to work out what action the school needs to take, not to fit the pupil into a category. It is also important to identify the full range of needs, not simply the primary need of an individual pupil.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rPr>
        <w:t xml:space="preserve">The Code of Practice refers to four broad areas of need: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u w:val="single"/>
        </w:rPr>
        <w:t>Communication and Interaction</w:t>
      </w:r>
      <w:r w:rsidRPr="000C4334">
        <w:rPr>
          <w:rFonts w:ascii="Arial" w:hAnsi="Arial" w:cs="Arial"/>
          <w:sz w:val="23"/>
          <w:szCs w:val="23"/>
        </w:rPr>
        <w:t xml:space="preserve">-these children have a difficulty in communicating with others. This may be because they have difficulty saying what they want to, understanding what </w:t>
      </w:r>
      <w:proofErr w:type="gramStart"/>
      <w:r w:rsidRPr="000C4334">
        <w:rPr>
          <w:rFonts w:ascii="Arial" w:hAnsi="Arial" w:cs="Arial"/>
          <w:sz w:val="23"/>
          <w:szCs w:val="23"/>
        </w:rPr>
        <w:t xml:space="preserve">is being </w:t>
      </w:r>
      <w:r w:rsidRPr="000C4334">
        <w:rPr>
          <w:rFonts w:ascii="Arial" w:hAnsi="Arial" w:cs="Arial"/>
          <w:sz w:val="23"/>
          <w:szCs w:val="23"/>
        </w:rPr>
        <w:lastRenderedPageBreak/>
        <w:t>said</w:t>
      </w:r>
      <w:proofErr w:type="gramEnd"/>
      <w:r w:rsidRPr="000C4334">
        <w:rPr>
          <w:rFonts w:ascii="Arial" w:hAnsi="Arial" w:cs="Arial"/>
          <w:sz w:val="23"/>
          <w:szCs w:val="23"/>
        </w:rPr>
        <w:t xml:space="preserve">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w:t>
      </w:r>
      <w:proofErr w:type="gramStart"/>
      <w:r w:rsidRPr="000C4334">
        <w:rPr>
          <w:rFonts w:ascii="Arial" w:hAnsi="Arial" w:cs="Arial"/>
          <w:sz w:val="23"/>
          <w:szCs w:val="23"/>
        </w:rPr>
        <w:t>impact on</w:t>
      </w:r>
      <w:proofErr w:type="gramEnd"/>
      <w:r w:rsidRPr="000C4334">
        <w:rPr>
          <w:rFonts w:ascii="Arial" w:hAnsi="Arial" w:cs="Arial"/>
          <w:sz w:val="23"/>
          <w:szCs w:val="23"/>
        </w:rPr>
        <w:t xml:space="preserve"> how they relate to others.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u w:val="single"/>
        </w:rPr>
        <w:t>Cognition and Learning</w:t>
      </w:r>
      <w:r w:rsidRPr="000C4334">
        <w:rPr>
          <w:rFonts w:ascii="Arial" w:hAnsi="Arial" w:cs="Arial"/>
          <w:sz w:val="23"/>
          <w:szCs w:val="23"/>
        </w:rPr>
        <w:t xml:space="preserve">-children with learning difficulties learn at a slower pace than their peers, even with appropriate </w:t>
      </w:r>
      <w:proofErr w:type="gramStart"/>
      <w:r w:rsidRPr="000C4334">
        <w:rPr>
          <w:rFonts w:ascii="Arial" w:hAnsi="Arial" w:cs="Arial"/>
          <w:sz w:val="23"/>
          <w:szCs w:val="23"/>
        </w:rPr>
        <w:t>differentiation</w:t>
      </w:r>
      <w:proofErr w:type="gramEnd"/>
      <w:r w:rsidRPr="000C4334">
        <w:rPr>
          <w:rFonts w:ascii="Arial" w:hAnsi="Arial" w:cs="Arial"/>
          <w:sz w:val="23"/>
          <w:szCs w:val="23"/>
        </w:rPr>
        <w:t>. Learning difficulties cover a wide range of needs from moderate learning difficulties (MLD) to children with profound and multiple learning difficulties (PMLD). Specific learning difficulties (</w:t>
      </w:r>
      <w:proofErr w:type="spellStart"/>
      <w:r w:rsidRPr="000C4334">
        <w:rPr>
          <w:rFonts w:ascii="Arial" w:hAnsi="Arial" w:cs="Arial"/>
          <w:sz w:val="23"/>
          <w:szCs w:val="23"/>
        </w:rPr>
        <w:t>SpLD</w:t>
      </w:r>
      <w:proofErr w:type="spellEnd"/>
      <w:r w:rsidRPr="000C4334">
        <w:rPr>
          <w:rFonts w:ascii="Arial" w:hAnsi="Arial" w:cs="Arial"/>
          <w:sz w:val="23"/>
          <w:szCs w:val="23"/>
        </w:rPr>
        <w:t xml:space="preserve">), affect one or more specific aspects of learning, such as dyslexia, dyscalculia and dyspraxia.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u w:val="single"/>
        </w:rPr>
        <w:t>Social, Emotional and Mental Health</w:t>
      </w:r>
      <w:r w:rsidRPr="000C4334">
        <w:rPr>
          <w:rFonts w:ascii="Arial" w:hAnsi="Arial" w:cs="Arial"/>
          <w:sz w:val="23"/>
          <w:szCs w:val="23"/>
        </w:rPr>
        <w:t xml:space="preserve">-children may experience a wide range of social and emotional </w:t>
      </w:r>
      <w:proofErr w:type="gramStart"/>
      <w:r w:rsidRPr="000C4334">
        <w:rPr>
          <w:rFonts w:ascii="Arial" w:hAnsi="Arial" w:cs="Arial"/>
          <w:sz w:val="23"/>
          <w:szCs w:val="23"/>
        </w:rPr>
        <w:t>difficulties which</w:t>
      </w:r>
      <w:proofErr w:type="gramEnd"/>
      <w:r w:rsidRPr="000C4334">
        <w:rPr>
          <w:rFonts w:ascii="Arial" w:hAnsi="Arial" w:cs="Arial"/>
          <w:sz w:val="23"/>
          <w:szCs w:val="23"/>
        </w:rPr>
        <w:t xml:space="preserve"> manifest themselves in many ways. These may include becoming withdrawn or isolated, as well displaying challenging, disruptive or disturbing </w:t>
      </w:r>
      <w:proofErr w:type="spellStart"/>
      <w:r w:rsidRPr="000C4334">
        <w:rPr>
          <w:rFonts w:ascii="Arial" w:hAnsi="Arial" w:cs="Arial"/>
          <w:sz w:val="23"/>
          <w:szCs w:val="23"/>
        </w:rPr>
        <w:t>behaviour</w:t>
      </w:r>
      <w:r w:rsidR="00437134">
        <w:rPr>
          <w:rFonts w:ascii="Arial" w:hAnsi="Arial" w:cs="Arial"/>
          <w:sz w:val="23"/>
          <w:szCs w:val="23"/>
        </w:rPr>
        <w:t>s</w:t>
      </w:r>
      <w:proofErr w:type="spellEnd"/>
      <w:r w:rsidRPr="000C4334">
        <w:rPr>
          <w:rFonts w:ascii="Arial" w:hAnsi="Arial" w:cs="Arial"/>
          <w:sz w:val="23"/>
          <w:szCs w:val="23"/>
        </w:rPr>
        <w:t xml:space="preserve">. These </w:t>
      </w:r>
      <w:proofErr w:type="spellStart"/>
      <w:r w:rsidRPr="000C4334">
        <w:rPr>
          <w:rFonts w:ascii="Arial" w:hAnsi="Arial" w:cs="Arial"/>
          <w:sz w:val="23"/>
          <w:szCs w:val="23"/>
        </w:rPr>
        <w:t>behaviours</w:t>
      </w:r>
      <w:proofErr w:type="spellEnd"/>
      <w:r w:rsidRPr="000C4334">
        <w:rPr>
          <w:rFonts w:ascii="Arial" w:hAnsi="Arial" w:cs="Arial"/>
          <w:sz w:val="23"/>
          <w:szCs w:val="23"/>
        </w:rPr>
        <w:t xml:space="preserve"> may reflect underlying mental he</w:t>
      </w:r>
      <w:r w:rsidR="00437134">
        <w:rPr>
          <w:rFonts w:ascii="Arial" w:hAnsi="Arial" w:cs="Arial"/>
          <w:sz w:val="23"/>
          <w:szCs w:val="23"/>
        </w:rPr>
        <w:t>alth</w:t>
      </w:r>
      <w:r w:rsidRPr="000C4334">
        <w:rPr>
          <w:rFonts w:ascii="Arial" w:hAnsi="Arial" w:cs="Arial"/>
          <w:sz w:val="23"/>
          <w:szCs w:val="23"/>
        </w:rPr>
        <w:t xml:space="preserve"> difficulties such as anxiety or depression, self-harming, eating disorders or physical symptoms that are medically unexplained. Other children may have disorders such as attention deficit disorder (ADD), attention deficit hyperactive disorder (ADHD) or attachment disorder. </w:t>
      </w:r>
    </w:p>
    <w:p w:rsidR="00002145" w:rsidRPr="000C4334" w:rsidRDefault="00002145" w:rsidP="00092AD2">
      <w:pPr>
        <w:spacing w:after="0" w:line="240" w:lineRule="auto"/>
        <w:jc w:val="both"/>
        <w:rPr>
          <w:rFonts w:ascii="Arial" w:hAnsi="Arial" w:cs="Arial"/>
          <w:sz w:val="23"/>
          <w:szCs w:val="23"/>
        </w:rPr>
      </w:pPr>
    </w:p>
    <w:p w:rsidR="00E642F9" w:rsidRPr="000C4334" w:rsidRDefault="00A94AFD" w:rsidP="00092AD2">
      <w:pPr>
        <w:spacing w:after="0" w:line="240" w:lineRule="auto"/>
        <w:jc w:val="both"/>
        <w:rPr>
          <w:rFonts w:ascii="Arial" w:hAnsi="Arial" w:cs="Arial"/>
          <w:b/>
          <w:sz w:val="23"/>
          <w:szCs w:val="23"/>
          <w:u w:val="single"/>
          <w:lang w:val="en-GB"/>
        </w:rPr>
      </w:pPr>
      <w:r w:rsidRPr="000C4334">
        <w:rPr>
          <w:rFonts w:ascii="Arial" w:hAnsi="Arial" w:cs="Arial"/>
          <w:sz w:val="23"/>
          <w:szCs w:val="23"/>
          <w:u w:val="single"/>
        </w:rPr>
        <w:t>Sensory and/or Physical Needs</w:t>
      </w:r>
      <w:r w:rsidRPr="000C4334">
        <w:rPr>
          <w:rFonts w:ascii="Arial" w:hAnsi="Arial" w:cs="Arial"/>
          <w:sz w:val="23"/>
          <w:szCs w:val="23"/>
        </w:rPr>
        <w:t>-some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w:t>
      </w:r>
    </w:p>
    <w:p w:rsidR="00A94AFD" w:rsidRPr="000C4334" w:rsidRDefault="00A94AFD" w:rsidP="00092AD2">
      <w:pPr>
        <w:spacing w:after="0" w:line="240" w:lineRule="auto"/>
        <w:jc w:val="both"/>
        <w:rPr>
          <w:rFonts w:ascii="Arial" w:hAnsi="Arial" w:cs="Arial"/>
          <w:b/>
          <w:sz w:val="23"/>
          <w:szCs w:val="23"/>
          <w:u w:val="single"/>
          <w:lang w:val="en-GB"/>
        </w:rPr>
      </w:pPr>
    </w:p>
    <w:p w:rsidR="00A04CEE" w:rsidRPr="000C4334" w:rsidRDefault="00F936D4" w:rsidP="00092AD2">
      <w:pPr>
        <w:spacing w:after="0" w:line="240" w:lineRule="auto"/>
        <w:jc w:val="both"/>
        <w:rPr>
          <w:rFonts w:ascii="Arial" w:hAnsi="Arial" w:cs="Arial"/>
          <w:b/>
          <w:sz w:val="23"/>
          <w:szCs w:val="23"/>
          <w:u w:val="single"/>
          <w:lang w:val="en-GB"/>
        </w:rPr>
      </w:pPr>
      <w:r w:rsidRPr="000C4334">
        <w:rPr>
          <w:rFonts w:ascii="Arial" w:hAnsi="Arial" w:cs="Arial"/>
          <w:sz w:val="23"/>
          <w:szCs w:val="23"/>
        </w:rPr>
        <w:t xml:space="preserve">All of our pupils have been permanently excluded from their mainstream setting, or are at risk of exclusion, or ‘hard to place’ due to the nature of their needs. </w:t>
      </w:r>
      <w:proofErr w:type="gramStart"/>
      <w:r w:rsidRPr="000C4334">
        <w:rPr>
          <w:rFonts w:ascii="Arial" w:hAnsi="Arial" w:cs="Arial"/>
          <w:sz w:val="23"/>
          <w:szCs w:val="23"/>
        </w:rPr>
        <w:t>Thus</w:t>
      </w:r>
      <w:proofErr w:type="gramEnd"/>
      <w:r w:rsidRPr="000C4334">
        <w:rPr>
          <w:rFonts w:ascii="Arial" w:hAnsi="Arial" w:cs="Arial"/>
          <w:sz w:val="23"/>
          <w:szCs w:val="23"/>
        </w:rPr>
        <w:t xml:space="preserve"> all our pupils have SEN in the category of social, emotional and/or mental health needs (SEMH). Many of our pupils have additional SEN within other categories. We regard all our pupils holistically and ensure the provision we offer addresses all aspects of SEN and meets the needs of the ‘whole’ child.</w:t>
      </w:r>
      <w:r w:rsidR="00A04CEE" w:rsidRPr="000C4334">
        <w:rPr>
          <w:rFonts w:ascii="Arial" w:hAnsi="Arial" w:cs="Arial"/>
          <w:b/>
          <w:sz w:val="23"/>
          <w:szCs w:val="23"/>
          <w:u w:val="single"/>
          <w:lang w:val="en-GB"/>
        </w:rPr>
        <w:t xml:space="preserve"> </w:t>
      </w:r>
    </w:p>
    <w:p w:rsidR="00A04CEE" w:rsidRPr="000C4334" w:rsidRDefault="00A04CEE" w:rsidP="00092AD2">
      <w:pPr>
        <w:spacing w:after="0" w:line="240" w:lineRule="auto"/>
        <w:jc w:val="both"/>
        <w:rPr>
          <w:rFonts w:ascii="Arial" w:hAnsi="Arial" w:cs="Arial"/>
          <w:b/>
          <w:sz w:val="23"/>
          <w:szCs w:val="23"/>
          <w:u w:val="single"/>
          <w:lang w:val="en-GB"/>
        </w:rPr>
      </w:pPr>
    </w:p>
    <w:p w:rsidR="00A04CEE" w:rsidRPr="000C4334" w:rsidRDefault="00A04CEE" w:rsidP="00092AD2">
      <w:pPr>
        <w:spacing w:after="0" w:line="240" w:lineRule="auto"/>
        <w:jc w:val="both"/>
        <w:rPr>
          <w:rFonts w:ascii="Arial" w:hAnsi="Arial" w:cs="Arial"/>
          <w:b/>
          <w:sz w:val="23"/>
          <w:szCs w:val="23"/>
          <w:u w:val="single"/>
          <w:lang w:val="en-GB"/>
        </w:rPr>
      </w:pPr>
    </w:p>
    <w:p w:rsidR="00A04CEE" w:rsidRPr="000C4334" w:rsidRDefault="00A04CEE"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Managing pupils needs on the SEN Register </w:t>
      </w:r>
    </w:p>
    <w:p w:rsidR="00A04CEE" w:rsidRPr="000C4334" w:rsidRDefault="00A04CEE" w:rsidP="00092AD2">
      <w:pPr>
        <w:spacing w:after="0" w:line="240" w:lineRule="auto"/>
        <w:jc w:val="both"/>
        <w:rPr>
          <w:rFonts w:ascii="Arial" w:hAnsi="Arial" w:cs="Arial"/>
          <w:b/>
          <w:sz w:val="23"/>
          <w:szCs w:val="23"/>
          <w:u w:val="single"/>
          <w:lang w:val="en-GB"/>
        </w:rPr>
      </w:pPr>
    </w:p>
    <w:p w:rsidR="00A04CEE" w:rsidRPr="000C4334" w:rsidRDefault="00A04CEE"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There is now a single category of support for children with SEN, which </w:t>
      </w:r>
      <w:proofErr w:type="gramStart"/>
      <w:r w:rsidRPr="000C4334">
        <w:rPr>
          <w:rFonts w:ascii="Arial" w:hAnsi="Arial" w:cs="Arial"/>
          <w:sz w:val="23"/>
          <w:szCs w:val="23"/>
          <w:lang w:val="en-GB"/>
        </w:rPr>
        <w:t>is classed</w:t>
      </w:r>
      <w:proofErr w:type="gramEnd"/>
      <w:r w:rsidRPr="000C4334">
        <w:rPr>
          <w:rFonts w:ascii="Arial" w:hAnsi="Arial" w:cs="Arial"/>
          <w:sz w:val="23"/>
          <w:szCs w:val="23"/>
          <w:lang w:val="en-GB"/>
        </w:rPr>
        <w:t xml:space="preserve"> as ‘SEN Support’.</w:t>
      </w:r>
      <w:r w:rsidRPr="000C4334">
        <w:rPr>
          <w:rFonts w:ascii="Arial" w:hAnsi="Arial" w:cs="Arial"/>
          <w:sz w:val="23"/>
          <w:szCs w:val="23"/>
        </w:rPr>
        <w:t xml:space="preserve"> Each pupil with SEND is an individual and their plan </w:t>
      </w:r>
      <w:proofErr w:type="gramStart"/>
      <w:r w:rsidRPr="000C4334">
        <w:rPr>
          <w:rFonts w:ascii="Arial" w:hAnsi="Arial" w:cs="Arial"/>
          <w:sz w:val="23"/>
          <w:szCs w:val="23"/>
        </w:rPr>
        <w:t>is tailored</w:t>
      </w:r>
      <w:proofErr w:type="gramEnd"/>
      <w:r w:rsidRPr="000C4334">
        <w:rPr>
          <w:rFonts w:ascii="Arial" w:hAnsi="Arial" w:cs="Arial"/>
          <w:sz w:val="23"/>
          <w:szCs w:val="23"/>
        </w:rPr>
        <w:t xml:space="preserve"> to meet their particular needs. All of our pupils are, as a minimum, classed as ‘SEN Support’ </w:t>
      </w:r>
      <w:proofErr w:type="gramStart"/>
      <w:r w:rsidRPr="000C4334">
        <w:rPr>
          <w:rFonts w:ascii="Arial" w:hAnsi="Arial" w:cs="Arial"/>
          <w:sz w:val="23"/>
          <w:szCs w:val="23"/>
        </w:rPr>
        <w:t>Some</w:t>
      </w:r>
      <w:proofErr w:type="gramEnd"/>
      <w:r w:rsidRPr="000C4334">
        <w:rPr>
          <w:rFonts w:ascii="Arial" w:hAnsi="Arial" w:cs="Arial"/>
          <w:sz w:val="23"/>
          <w:szCs w:val="23"/>
        </w:rPr>
        <w:t xml:space="preserve"> pupils</w:t>
      </w:r>
      <w:r w:rsidR="00437134">
        <w:rPr>
          <w:rFonts w:ascii="Arial" w:hAnsi="Arial" w:cs="Arial"/>
          <w:sz w:val="23"/>
          <w:szCs w:val="23"/>
        </w:rPr>
        <w:t xml:space="preserve"> may attend with </w:t>
      </w:r>
      <w:r w:rsidRPr="000C4334">
        <w:rPr>
          <w:rFonts w:ascii="Arial" w:hAnsi="Arial" w:cs="Arial"/>
          <w:sz w:val="23"/>
          <w:szCs w:val="23"/>
        </w:rPr>
        <w:t>an E</w:t>
      </w:r>
      <w:r w:rsidR="00E7393F">
        <w:rPr>
          <w:rFonts w:ascii="Arial" w:hAnsi="Arial" w:cs="Arial"/>
          <w:sz w:val="23"/>
          <w:szCs w:val="23"/>
        </w:rPr>
        <w:t>ducational H</w:t>
      </w:r>
      <w:r w:rsidR="00B21829">
        <w:rPr>
          <w:rFonts w:ascii="Arial" w:hAnsi="Arial" w:cs="Arial"/>
          <w:sz w:val="23"/>
          <w:szCs w:val="23"/>
        </w:rPr>
        <w:t xml:space="preserve">ealth and Care Plan (EHCP) </w:t>
      </w:r>
      <w:r w:rsidRPr="000C4334">
        <w:rPr>
          <w:rFonts w:ascii="Arial" w:hAnsi="Arial" w:cs="Arial"/>
          <w:sz w:val="23"/>
          <w:szCs w:val="23"/>
        </w:rPr>
        <w:t>in place or in process.</w:t>
      </w:r>
    </w:p>
    <w:p w:rsidR="00A04CEE" w:rsidRPr="000C4334" w:rsidRDefault="00A04CEE" w:rsidP="00092AD2">
      <w:pPr>
        <w:spacing w:after="0" w:line="240" w:lineRule="auto"/>
        <w:jc w:val="both"/>
        <w:rPr>
          <w:rFonts w:ascii="Arial" w:hAnsi="Arial" w:cs="Arial"/>
          <w:sz w:val="23"/>
          <w:szCs w:val="23"/>
          <w:lang w:val="en-GB"/>
        </w:rPr>
      </w:pPr>
    </w:p>
    <w:p w:rsidR="00B015FD" w:rsidRPr="000C4334" w:rsidRDefault="00B015FD"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Before considering any additional approaches to SEN, our first step in meeting pupils’ </w:t>
      </w:r>
      <w:r w:rsidR="00607A57" w:rsidRPr="000C4334">
        <w:rPr>
          <w:rFonts w:ascii="Arial" w:hAnsi="Arial" w:cs="Arial"/>
          <w:sz w:val="23"/>
          <w:szCs w:val="23"/>
          <w:lang w:val="en-GB"/>
        </w:rPr>
        <w:t>needs is through Quality First T</w:t>
      </w:r>
      <w:r w:rsidRPr="000C4334">
        <w:rPr>
          <w:rFonts w:ascii="Arial" w:hAnsi="Arial" w:cs="Arial"/>
          <w:sz w:val="23"/>
          <w:szCs w:val="23"/>
          <w:lang w:val="en-GB"/>
        </w:rPr>
        <w:t xml:space="preserve">eaching (QFT). Through QFT, the class teacher is responsible for providing for all pupils in their class, through thorough and robust planning that delivers engaging, personalised, and appropriately challenging learning experiences that extend all our pupils in their development. High quality teaching that </w:t>
      </w:r>
      <w:proofErr w:type="gramStart"/>
      <w:r w:rsidRPr="000C4334">
        <w:rPr>
          <w:rFonts w:ascii="Arial" w:hAnsi="Arial" w:cs="Arial"/>
          <w:sz w:val="23"/>
          <w:szCs w:val="23"/>
          <w:lang w:val="en-GB"/>
        </w:rPr>
        <w:t>is differentiated</w:t>
      </w:r>
      <w:proofErr w:type="gramEnd"/>
      <w:r w:rsidRPr="000C4334">
        <w:rPr>
          <w:rFonts w:ascii="Arial" w:hAnsi="Arial" w:cs="Arial"/>
          <w:sz w:val="23"/>
          <w:szCs w:val="23"/>
          <w:lang w:val="en-GB"/>
        </w:rPr>
        <w:t xml:space="preserve"> for different pupils is fundamental in responding to pupils who have SEN. Any additional planned intervention is the progress and development of the pupils in their class, including where pupils access support from teaching </w:t>
      </w:r>
      <w:r w:rsidR="005337DB" w:rsidRPr="000C4334">
        <w:rPr>
          <w:rFonts w:ascii="Arial" w:hAnsi="Arial" w:cs="Arial"/>
          <w:sz w:val="23"/>
          <w:szCs w:val="23"/>
          <w:lang w:val="en-GB"/>
        </w:rPr>
        <w:t xml:space="preserve">aimed to supplement, not replace QFT. The class teachers are responsible and accountable for </w:t>
      </w:r>
      <w:r w:rsidRPr="000C4334">
        <w:rPr>
          <w:rFonts w:ascii="Arial" w:hAnsi="Arial" w:cs="Arial"/>
          <w:sz w:val="23"/>
          <w:szCs w:val="23"/>
          <w:lang w:val="en-GB"/>
        </w:rPr>
        <w:t>assistants and specialist staff.</w:t>
      </w:r>
    </w:p>
    <w:p w:rsidR="005737BB" w:rsidRPr="000C4334" w:rsidRDefault="005737BB"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lastRenderedPageBreak/>
        <w:t xml:space="preserve">To ensure the consistency of QFT, the </w:t>
      </w:r>
      <w:proofErr w:type="gramStart"/>
      <w:r w:rsidRPr="000C4334">
        <w:rPr>
          <w:rFonts w:ascii="Arial" w:hAnsi="Arial" w:cs="Arial"/>
          <w:sz w:val="23"/>
          <w:szCs w:val="23"/>
          <w:lang w:val="en-GB"/>
        </w:rPr>
        <w:t xml:space="preserve">quality of teaching is regularly reviewed by the </w:t>
      </w:r>
      <w:proofErr w:type="spellStart"/>
      <w:r w:rsidRPr="000C4334">
        <w:rPr>
          <w:rFonts w:ascii="Arial" w:hAnsi="Arial" w:cs="Arial"/>
          <w:sz w:val="23"/>
          <w:szCs w:val="23"/>
          <w:lang w:val="en-GB"/>
        </w:rPr>
        <w:t>Headteacher</w:t>
      </w:r>
      <w:proofErr w:type="spellEnd"/>
      <w:r w:rsidRPr="000C4334">
        <w:rPr>
          <w:rFonts w:ascii="Arial" w:hAnsi="Arial" w:cs="Arial"/>
          <w:sz w:val="23"/>
          <w:szCs w:val="23"/>
          <w:lang w:val="en-GB"/>
        </w:rPr>
        <w:t>, and an external advisor</w:t>
      </w:r>
      <w:proofErr w:type="gramEnd"/>
      <w:r w:rsidRPr="000C4334">
        <w:rPr>
          <w:rFonts w:ascii="Arial" w:hAnsi="Arial" w:cs="Arial"/>
          <w:sz w:val="23"/>
          <w:szCs w:val="23"/>
          <w:lang w:val="en-GB"/>
        </w:rPr>
        <w:t xml:space="preserve">. </w:t>
      </w:r>
      <w:proofErr w:type="gramStart"/>
      <w:r w:rsidRPr="000C4334">
        <w:rPr>
          <w:rFonts w:ascii="Arial" w:hAnsi="Arial" w:cs="Arial"/>
          <w:sz w:val="23"/>
          <w:szCs w:val="23"/>
          <w:lang w:val="en-GB"/>
        </w:rPr>
        <w:t>This is conducted by formal lesson observations, learning walks, book trawls, and data analysis</w:t>
      </w:r>
      <w:proofErr w:type="gramEnd"/>
      <w:r w:rsidRPr="000C4334">
        <w:rPr>
          <w:rFonts w:ascii="Arial" w:hAnsi="Arial" w:cs="Arial"/>
          <w:sz w:val="23"/>
          <w:szCs w:val="23"/>
          <w:lang w:val="en-GB"/>
        </w:rPr>
        <w:t xml:space="preserve">. Significant input </w:t>
      </w:r>
      <w:proofErr w:type="gramStart"/>
      <w:r w:rsidRPr="000C4334">
        <w:rPr>
          <w:rFonts w:ascii="Arial" w:hAnsi="Arial" w:cs="Arial"/>
          <w:sz w:val="23"/>
          <w:szCs w:val="23"/>
          <w:lang w:val="en-GB"/>
        </w:rPr>
        <w:t>is provided</w:t>
      </w:r>
      <w:proofErr w:type="gramEnd"/>
      <w:r w:rsidRPr="000C4334">
        <w:rPr>
          <w:rFonts w:ascii="Arial" w:hAnsi="Arial" w:cs="Arial"/>
          <w:sz w:val="23"/>
          <w:szCs w:val="23"/>
          <w:lang w:val="en-GB"/>
        </w:rPr>
        <w:t xml:space="preserve"> to ensure that all staff have a secure understanding of the most frequently encountered types of SEN within our setting.</w:t>
      </w:r>
    </w:p>
    <w:p w:rsidR="00E3513A" w:rsidRPr="000C4334" w:rsidRDefault="00E3513A" w:rsidP="00092AD2">
      <w:pPr>
        <w:spacing w:after="0" w:line="240" w:lineRule="auto"/>
        <w:jc w:val="both"/>
        <w:rPr>
          <w:rFonts w:ascii="Arial" w:hAnsi="Arial" w:cs="Arial"/>
          <w:sz w:val="23"/>
          <w:szCs w:val="23"/>
        </w:rPr>
      </w:pPr>
      <w:r w:rsidRPr="000C4334">
        <w:rPr>
          <w:rFonts w:ascii="Arial" w:hAnsi="Arial" w:cs="Arial"/>
          <w:sz w:val="23"/>
          <w:szCs w:val="23"/>
          <w:lang w:val="en-GB"/>
        </w:rPr>
        <w:t>Our role for all pupils is to take action in removing the barriers to learning and put effective special educational provision in place.</w:t>
      </w:r>
      <w:r w:rsidRPr="000C4334">
        <w:rPr>
          <w:rFonts w:ascii="Arial" w:hAnsi="Arial" w:cs="Arial"/>
          <w:sz w:val="23"/>
          <w:szCs w:val="23"/>
        </w:rPr>
        <w:t xml:space="preserve"> </w:t>
      </w:r>
    </w:p>
    <w:p w:rsidR="003B2F9D" w:rsidRPr="000C4334" w:rsidRDefault="003B2F9D" w:rsidP="00092AD2">
      <w:pPr>
        <w:spacing w:after="0" w:line="240" w:lineRule="auto"/>
        <w:jc w:val="both"/>
        <w:rPr>
          <w:rFonts w:ascii="Arial" w:hAnsi="Arial" w:cs="Arial"/>
          <w:sz w:val="23"/>
          <w:szCs w:val="23"/>
        </w:rPr>
      </w:pPr>
    </w:p>
    <w:p w:rsidR="00E3513A" w:rsidRPr="000C4334" w:rsidRDefault="00E3513A" w:rsidP="00092AD2">
      <w:pPr>
        <w:spacing w:after="0" w:line="240" w:lineRule="auto"/>
        <w:jc w:val="both"/>
        <w:rPr>
          <w:rFonts w:ascii="Arial" w:hAnsi="Arial" w:cs="Arial"/>
          <w:sz w:val="23"/>
          <w:szCs w:val="23"/>
        </w:rPr>
      </w:pPr>
      <w:r w:rsidRPr="000C4334">
        <w:rPr>
          <w:rFonts w:ascii="Arial" w:hAnsi="Arial" w:cs="Arial"/>
          <w:sz w:val="23"/>
          <w:szCs w:val="23"/>
        </w:rPr>
        <w:t xml:space="preserve">Initial assessments, paperwork from previous settings, and a process of on-going teacher assessments and </w:t>
      </w:r>
      <w:r w:rsidR="005F0972" w:rsidRPr="000C4334">
        <w:rPr>
          <w:rFonts w:ascii="Arial" w:hAnsi="Arial" w:cs="Arial"/>
          <w:sz w:val="23"/>
          <w:szCs w:val="23"/>
        </w:rPr>
        <w:t>half-</w:t>
      </w:r>
      <w:r w:rsidRPr="000C4334">
        <w:rPr>
          <w:rFonts w:ascii="Arial" w:hAnsi="Arial" w:cs="Arial"/>
          <w:sz w:val="23"/>
          <w:szCs w:val="23"/>
        </w:rPr>
        <w:t xml:space="preserve">termly pupil progress meetings with the </w:t>
      </w:r>
      <w:proofErr w:type="spellStart"/>
      <w:r w:rsidRPr="000C4334">
        <w:rPr>
          <w:rFonts w:ascii="Arial" w:hAnsi="Arial" w:cs="Arial"/>
          <w:sz w:val="23"/>
          <w:szCs w:val="23"/>
        </w:rPr>
        <w:t>headteacher</w:t>
      </w:r>
      <w:proofErr w:type="spellEnd"/>
      <w:r w:rsidRPr="000C4334">
        <w:rPr>
          <w:rFonts w:ascii="Arial" w:hAnsi="Arial" w:cs="Arial"/>
          <w:sz w:val="23"/>
          <w:szCs w:val="23"/>
        </w:rPr>
        <w:t xml:space="preserve"> identifies those pupils making less than expected progress given their age and individual circumstances.</w:t>
      </w:r>
    </w:p>
    <w:p w:rsidR="00E3513A" w:rsidRPr="000C4334" w:rsidRDefault="00E3513A" w:rsidP="00092AD2">
      <w:pPr>
        <w:pStyle w:val="Default"/>
        <w:rPr>
          <w:color w:val="auto"/>
          <w:sz w:val="23"/>
          <w:szCs w:val="23"/>
        </w:rPr>
      </w:pPr>
      <w:r w:rsidRPr="000C4334">
        <w:rPr>
          <w:color w:val="auto"/>
          <w:sz w:val="23"/>
          <w:szCs w:val="23"/>
        </w:rPr>
        <w:t>In deciding whether to make special edu</w:t>
      </w:r>
      <w:r w:rsidR="00226BE7" w:rsidRPr="000C4334">
        <w:rPr>
          <w:color w:val="auto"/>
          <w:sz w:val="23"/>
          <w:szCs w:val="23"/>
        </w:rPr>
        <w:t xml:space="preserve">cational provision, the teacher, </w:t>
      </w:r>
      <w:proofErr w:type="spellStart"/>
      <w:r w:rsidR="00226BE7" w:rsidRPr="000C4334">
        <w:rPr>
          <w:color w:val="auto"/>
          <w:sz w:val="23"/>
          <w:szCs w:val="23"/>
        </w:rPr>
        <w:t>Headteacher</w:t>
      </w:r>
      <w:proofErr w:type="spellEnd"/>
      <w:r w:rsidR="00226BE7" w:rsidRPr="000C4334">
        <w:rPr>
          <w:color w:val="auto"/>
          <w:sz w:val="23"/>
          <w:szCs w:val="23"/>
        </w:rPr>
        <w:t xml:space="preserve"> </w:t>
      </w:r>
      <w:r w:rsidRPr="000C4334">
        <w:rPr>
          <w:color w:val="auto"/>
          <w:sz w:val="23"/>
          <w:szCs w:val="23"/>
        </w:rPr>
        <w:t xml:space="preserve">and SENCO will consider all of the information gathered from within the school about the pupil’s progress, alongside the views of parents/carers and pupil. During this </w:t>
      </w:r>
      <w:proofErr w:type="gramStart"/>
      <w:r w:rsidRPr="000C4334">
        <w:rPr>
          <w:color w:val="auto"/>
          <w:sz w:val="23"/>
          <w:szCs w:val="23"/>
        </w:rPr>
        <w:t>stage</w:t>
      </w:r>
      <w:proofErr w:type="gramEnd"/>
      <w:r w:rsidRPr="000C4334">
        <w:rPr>
          <w:color w:val="auto"/>
          <w:sz w:val="23"/>
          <w:szCs w:val="23"/>
        </w:rPr>
        <w:t xml:space="preserve"> extra teaching or interventions may be put in place as a pupil’s response to such support can help to identify their particular needs. </w:t>
      </w:r>
    </w:p>
    <w:p w:rsidR="003B2F9D" w:rsidRPr="000C4334" w:rsidRDefault="003B2F9D" w:rsidP="00092AD2">
      <w:pPr>
        <w:pStyle w:val="Default"/>
        <w:rPr>
          <w:color w:val="auto"/>
          <w:sz w:val="23"/>
          <w:szCs w:val="23"/>
        </w:rPr>
      </w:pPr>
    </w:p>
    <w:p w:rsidR="00E3513A" w:rsidRPr="000C4334" w:rsidRDefault="00E3513A" w:rsidP="00092AD2">
      <w:pPr>
        <w:pStyle w:val="Default"/>
        <w:rPr>
          <w:color w:val="auto"/>
          <w:sz w:val="23"/>
          <w:szCs w:val="23"/>
        </w:rPr>
      </w:pPr>
      <w:r w:rsidRPr="000C4334">
        <w:rPr>
          <w:color w:val="auto"/>
          <w:sz w:val="23"/>
          <w:szCs w:val="23"/>
        </w:rPr>
        <w:t xml:space="preserve">Particular care </w:t>
      </w:r>
      <w:proofErr w:type="gramStart"/>
      <w:r w:rsidRPr="000C4334">
        <w:rPr>
          <w:color w:val="auto"/>
          <w:sz w:val="23"/>
          <w:szCs w:val="23"/>
        </w:rPr>
        <w:t>is taken</w:t>
      </w:r>
      <w:proofErr w:type="gramEnd"/>
      <w:r w:rsidRPr="000C4334">
        <w:rPr>
          <w:color w:val="auto"/>
          <w:sz w:val="23"/>
          <w:szCs w:val="23"/>
        </w:rPr>
        <w:t xml:space="preserve"> when identifying and assessing SEN for children whose first language is not English. </w:t>
      </w:r>
    </w:p>
    <w:p w:rsidR="003B2F9D" w:rsidRPr="000C4334" w:rsidRDefault="003B2F9D" w:rsidP="00092AD2">
      <w:pPr>
        <w:pStyle w:val="Default"/>
        <w:rPr>
          <w:color w:val="auto"/>
          <w:sz w:val="23"/>
          <w:szCs w:val="23"/>
        </w:rPr>
      </w:pPr>
    </w:p>
    <w:p w:rsidR="00E3513A" w:rsidRPr="000C4334" w:rsidRDefault="00E3513A" w:rsidP="00092AD2">
      <w:pPr>
        <w:pStyle w:val="Default"/>
        <w:rPr>
          <w:color w:val="auto"/>
          <w:sz w:val="23"/>
          <w:szCs w:val="23"/>
        </w:rPr>
      </w:pPr>
      <w:r w:rsidRPr="000C4334">
        <w:rPr>
          <w:color w:val="auto"/>
          <w:sz w:val="23"/>
          <w:szCs w:val="23"/>
        </w:rPr>
        <w:t xml:space="preserve">Where pupils have higher levels of need, and with parental permission, the school may to seek advice from external agencies. These agencies include: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Educational Psychology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Learning Support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Spee</w:t>
      </w:r>
      <w:r w:rsidR="00226BE7" w:rsidRPr="000C4334">
        <w:rPr>
          <w:color w:val="auto"/>
          <w:sz w:val="23"/>
          <w:szCs w:val="23"/>
        </w:rPr>
        <w:t>ch and Language Therapy Service</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Autism Team </w:t>
      </w:r>
      <w:r w:rsidR="00226BE7" w:rsidRPr="000C4334">
        <w:rPr>
          <w:color w:val="auto"/>
          <w:sz w:val="23"/>
          <w:szCs w:val="23"/>
        </w:rPr>
        <w:t>(Complex Communication Needs Team)</w:t>
      </w:r>
    </w:p>
    <w:p w:rsidR="00226BE7" w:rsidRPr="000C4334" w:rsidRDefault="00226BE7" w:rsidP="00092AD2">
      <w:pPr>
        <w:pStyle w:val="Default"/>
        <w:numPr>
          <w:ilvl w:val="0"/>
          <w:numId w:val="12"/>
        </w:numPr>
        <w:spacing w:after="36"/>
        <w:ind w:firstLine="0"/>
        <w:rPr>
          <w:color w:val="auto"/>
          <w:sz w:val="23"/>
          <w:szCs w:val="23"/>
        </w:rPr>
      </w:pPr>
      <w:r w:rsidRPr="000C4334">
        <w:rPr>
          <w:color w:val="auto"/>
          <w:sz w:val="23"/>
          <w:szCs w:val="23"/>
        </w:rPr>
        <w:t>Occupational Therapy Team</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Educational Welfare Team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Children’s Services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School Nurse/Paediatric health team </w:t>
      </w:r>
    </w:p>
    <w:p w:rsidR="00E3513A"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Child and Adolescent Mental Health Service (CAMHS) </w:t>
      </w:r>
    </w:p>
    <w:p w:rsidR="00E3513A" w:rsidRPr="000C4334" w:rsidRDefault="00E3513A" w:rsidP="00092AD2">
      <w:pPr>
        <w:spacing w:after="0" w:line="240" w:lineRule="auto"/>
        <w:jc w:val="both"/>
        <w:rPr>
          <w:rFonts w:ascii="Arial" w:hAnsi="Arial" w:cs="Arial"/>
          <w:sz w:val="23"/>
          <w:szCs w:val="23"/>
          <w:lang w:val="en-GB"/>
        </w:rPr>
      </w:pPr>
    </w:p>
    <w:p w:rsidR="00A34E52" w:rsidRPr="000C4334" w:rsidRDefault="00A34E52" w:rsidP="00092AD2">
      <w:pPr>
        <w:pStyle w:val="Default"/>
        <w:rPr>
          <w:color w:val="auto"/>
          <w:sz w:val="23"/>
          <w:szCs w:val="23"/>
        </w:rPr>
      </w:pPr>
    </w:p>
    <w:p w:rsidR="00A04CEE" w:rsidRPr="000C4334" w:rsidRDefault="00A04CEE"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A graduated approach to SEN support </w:t>
      </w:r>
    </w:p>
    <w:p w:rsidR="00786EE8" w:rsidRPr="000C4334" w:rsidRDefault="00A04CEE" w:rsidP="00092AD2">
      <w:pPr>
        <w:pStyle w:val="Default"/>
        <w:rPr>
          <w:color w:val="auto"/>
          <w:sz w:val="23"/>
          <w:szCs w:val="23"/>
        </w:rPr>
      </w:pPr>
      <w:r w:rsidRPr="000C4334">
        <w:rPr>
          <w:color w:val="auto"/>
          <w:sz w:val="23"/>
          <w:szCs w:val="23"/>
        </w:rPr>
        <w:t>As a school we implement a graduated approach to manage pupils’ needs</w:t>
      </w:r>
      <w:r w:rsidR="00C3191B">
        <w:rPr>
          <w:color w:val="auto"/>
          <w:sz w:val="23"/>
          <w:szCs w:val="23"/>
        </w:rPr>
        <w:t>,</w:t>
      </w:r>
      <w:r w:rsidRPr="000C4334">
        <w:rPr>
          <w:color w:val="auto"/>
          <w:sz w:val="23"/>
          <w:szCs w:val="23"/>
        </w:rPr>
        <w:t xml:space="preserve"> where we use a cycle of assessing, planning doing and reviewing in order to meet individual needs. </w:t>
      </w:r>
      <w:r w:rsidR="00C3191B">
        <w:rPr>
          <w:color w:val="auto"/>
          <w:sz w:val="23"/>
          <w:szCs w:val="23"/>
        </w:rPr>
        <w:t>This is a four-</w:t>
      </w:r>
      <w:r w:rsidR="00786EE8" w:rsidRPr="000C4334">
        <w:rPr>
          <w:color w:val="auto"/>
          <w:sz w:val="23"/>
          <w:szCs w:val="23"/>
        </w:rPr>
        <w:t xml:space="preserve">part cycle, through which earlier decisions and actions </w:t>
      </w:r>
      <w:proofErr w:type="gramStart"/>
      <w:r w:rsidR="00786EE8" w:rsidRPr="000C4334">
        <w:rPr>
          <w:color w:val="auto"/>
          <w:sz w:val="23"/>
          <w:szCs w:val="23"/>
        </w:rPr>
        <w:t>are revisited, refined and revised with a growing understanding of the pupil’s needs</w:t>
      </w:r>
      <w:proofErr w:type="gramEnd"/>
      <w:r w:rsidR="00786EE8" w:rsidRPr="000C4334">
        <w:rPr>
          <w:color w:val="auto"/>
          <w:sz w:val="23"/>
          <w:szCs w:val="23"/>
        </w:rPr>
        <w:t xml:space="preserve"> and what supports the pupil in making good progress. It draws on </w:t>
      </w:r>
      <w:proofErr w:type="gramStart"/>
      <w:r w:rsidR="00786EE8" w:rsidRPr="000C4334">
        <w:rPr>
          <w:color w:val="auto"/>
          <w:sz w:val="23"/>
          <w:szCs w:val="23"/>
        </w:rPr>
        <w:t>more detailed approaches</w:t>
      </w:r>
      <w:proofErr w:type="gramEnd"/>
      <w:r w:rsidR="00786EE8" w:rsidRPr="000C4334">
        <w:rPr>
          <w:color w:val="auto"/>
          <w:sz w:val="23"/>
          <w:szCs w:val="23"/>
        </w:rPr>
        <w:t xml:space="preserve"> and more specialist expertise in successive cycles. </w:t>
      </w:r>
    </w:p>
    <w:p w:rsidR="00A04CEE" w:rsidRDefault="00A04CEE" w:rsidP="00092AD2">
      <w:pPr>
        <w:spacing w:after="0" w:line="240" w:lineRule="auto"/>
        <w:jc w:val="both"/>
        <w:rPr>
          <w:rFonts w:ascii="Arial" w:hAnsi="Arial" w:cs="Arial"/>
          <w:sz w:val="23"/>
          <w:szCs w:val="23"/>
          <w:lang w:val="en-GB"/>
        </w:rPr>
      </w:pPr>
    </w:p>
    <w:p w:rsidR="00092AD2" w:rsidRPr="000C4334" w:rsidRDefault="00092AD2" w:rsidP="00092AD2">
      <w:pPr>
        <w:spacing w:after="0" w:line="240" w:lineRule="auto"/>
        <w:jc w:val="both"/>
        <w:rPr>
          <w:rFonts w:ascii="Arial" w:hAnsi="Arial" w:cs="Arial"/>
          <w:b/>
          <w:sz w:val="23"/>
          <w:szCs w:val="23"/>
          <w:u w:val="single"/>
          <w:lang w:val="en-GB"/>
        </w:rPr>
      </w:pPr>
    </w:p>
    <w:p w:rsidR="00B21829" w:rsidRDefault="00B21829">
      <w:pPr>
        <w:rPr>
          <w:rFonts w:ascii="Arial" w:hAnsi="Arial" w:cs="Arial"/>
          <w:b/>
          <w:sz w:val="23"/>
          <w:szCs w:val="23"/>
          <w:u w:val="single"/>
        </w:rPr>
      </w:pPr>
      <w:r>
        <w:rPr>
          <w:rFonts w:ascii="Arial" w:hAnsi="Arial" w:cs="Arial"/>
          <w:b/>
          <w:sz w:val="23"/>
          <w:szCs w:val="23"/>
          <w:u w:val="single"/>
        </w:rPr>
        <w:br w:type="page"/>
      </w:r>
    </w:p>
    <w:p w:rsidR="00A34E52" w:rsidRPr="00981A69" w:rsidRDefault="00C3191B" w:rsidP="00092AD2">
      <w:pPr>
        <w:spacing w:after="0" w:line="240" w:lineRule="auto"/>
        <w:jc w:val="both"/>
        <w:rPr>
          <w:rFonts w:ascii="Arial" w:hAnsi="Arial" w:cs="Arial"/>
          <w:b/>
          <w:sz w:val="23"/>
          <w:szCs w:val="23"/>
          <w:lang w:val="en-GB"/>
        </w:rPr>
      </w:pPr>
      <w:r>
        <w:rPr>
          <w:rFonts w:ascii="Arial" w:hAnsi="Arial" w:cs="Arial"/>
          <w:b/>
          <w:sz w:val="23"/>
          <w:szCs w:val="23"/>
          <w:u w:val="single"/>
        </w:rPr>
        <w:lastRenderedPageBreak/>
        <w:t>The four-</w:t>
      </w:r>
      <w:r w:rsidR="00A34E52" w:rsidRPr="00981A69">
        <w:rPr>
          <w:rFonts w:ascii="Arial" w:hAnsi="Arial" w:cs="Arial"/>
          <w:b/>
          <w:sz w:val="23"/>
          <w:szCs w:val="23"/>
          <w:u w:val="single"/>
        </w:rPr>
        <w:t xml:space="preserve">part cycle: </w:t>
      </w:r>
    </w:p>
    <w:p w:rsidR="00A34E52" w:rsidRPr="000C4334" w:rsidRDefault="00A34E52" w:rsidP="00092AD2">
      <w:pPr>
        <w:spacing w:after="0" w:line="240" w:lineRule="auto"/>
        <w:jc w:val="both"/>
        <w:rPr>
          <w:rFonts w:ascii="Arial" w:hAnsi="Arial" w:cs="Arial"/>
          <w:sz w:val="23"/>
          <w:szCs w:val="23"/>
          <w:lang w:val="en-GB"/>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Assess: </w:t>
      </w:r>
    </w:p>
    <w:p w:rsidR="00535CE5" w:rsidRPr="000C4334" w:rsidRDefault="00535CE5" w:rsidP="00092AD2">
      <w:pPr>
        <w:pStyle w:val="Default"/>
        <w:rPr>
          <w:color w:val="auto"/>
          <w:sz w:val="23"/>
          <w:szCs w:val="23"/>
        </w:rPr>
      </w:pPr>
      <w:r w:rsidRPr="000C4334">
        <w:rPr>
          <w:color w:val="auto"/>
          <w:sz w:val="23"/>
          <w:szCs w:val="23"/>
        </w:rPr>
        <w:t>On entry to Perryfields, the class teacher will assess each pupil in reading, maths and behaviour. Together with data and information from the mainstream school, this will form the basis for an Individual Education Plan</w:t>
      </w:r>
      <w:r w:rsidR="00971570" w:rsidRPr="000C4334">
        <w:rPr>
          <w:color w:val="auto"/>
          <w:sz w:val="23"/>
          <w:szCs w:val="23"/>
        </w:rPr>
        <w:t xml:space="preserve"> (IEP)</w:t>
      </w:r>
      <w:r w:rsidRPr="000C4334">
        <w:rPr>
          <w:color w:val="auto"/>
          <w:sz w:val="23"/>
          <w:szCs w:val="23"/>
        </w:rPr>
        <w:t>.</w:t>
      </w:r>
      <w:r w:rsidR="00E170E1" w:rsidRPr="000C4334">
        <w:rPr>
          <w:color w:val="auto"/>
          <w:sz w:val="23"/>
          <w:szCs w:val="23"/>
        </w:rPr>
        <w:t xml:space="preserve"> </w:t>
      </w:r>
      <w:r w:rsidR="00971570" w:rsidRPr="000C4334">
        <w:rPr>
          <w:color w:val="auto"/>
          <w:sz w:val="23"/>
          <w:szCs w:val="23"/>
        </w:rPr>
        <w:t xml:space="preserve">Targets in Maths, Literacy and social and emotional behaviour </w:t>
      </w:r>
      <w:proofErr w:type="gramStart"/>
      <w:r w:rsidR="00971570" w:rsidRPr="000C4334">
        <w:rPr>
          <w:color w:val="auto"/>
          <w:sz w:val="23"/>
          <w:szCs w:val="23"/>
        </w:rPr>
        <w:t>are written and shared with the pupil and parents/carers</w:t>
      </w:r>
      <w:proofErr w:type="gramEnd"/>
      <w:r w:rsidR="00971570" w:rsidRPr="000C4334">
        <w:rPr>
          <w:color w:val="auto"/>
          <w:sz w:val="23"/>
          <w:szCs w:val="23"/>
        </w:rPr>
        <w:t>.</w:t>
      </w:r>
      <w:r w:rsidR="00363BB0" w:rsidRPr="000C4334">
        <w:rPr>
          <w:color w:val="auto"/>
          <w:sz w:val="23"/>
          <w:szCs w:val="23"/>
        </w:rPr>
        <w:t xml:space="preserve"> Weekly behaviour targets are set via the pupil’s Home/school sheet.</w:t>
      </w:r>
    </w:p>
    <w:p w:rsidR="00971570" w:rsidRPr="000C4334" w:rsidRDefault="00971570" w:rsidP="00092AD2">
      <w:pPr>
        <w:pStyle w:val="Default"/>
        <w:rPr>
          <w:color w:val="auto"/>
          <w:sz w:val="23"/>
          <w:szCs w:val="23"/>
        </w:rPr>
      </w:pPr>
      <w:r w:rsidRPr="000C4334">
        <w:rPr>
          <w:color w:val="auto"/>
          <w:sz w:val="23"/>
          <w:szCs w:val="23"/>
        </w:rPr>
        <w:t xml:space="preserve">Each </w:t>
      </w:r>
      <w:r w:rsidR="00C3191B">
        <w:rPr>
          <w:color w:val="auto"/>
          <w:sz w:val="23"/>
          <w:szCs w:val="23"/>
        </w:rPr>
        <w:t xml:space="preserve">permanently excluded or </w:t>
      </w:r>
      <w:proofErr w:type="gramStart"/>
      <w:r w:rsidR="00C3191B">
        <w:rPr>
          <w:color w:val="auto"/>
          <w:sz w:val="23"/>
          <w:szCs w:val="23"/>
        </w:rPr>
        <w:t>longer term</w:t>
      </w:r>
      <w:proofErr w:type="gramEnd"/>
      <w:r w:rsidR="00C3191B">
        <w:rPr>
          <w:color w:val="auto"/>
          <w:sz w:val="23"/>
          <w:szCs w:val="23"/>
        </w:rPr>
        <w:t xml:space="preserve"> </w:t>
      </w:r>
      <w:r w:rsidRPr="000C4334">
        <w:rPr>
          <w:color w:val="auto"/>
          <w:sz w:val="23"/>
          <w:szCs w:val="23"/>
        </w:rPr>
        <w:t>child has an Individual Provision Map (IPM). The level of provision determined within the IPM is determined according to individual need.</w:t>
      </w:r>
    </w:p>
    <w:p w:rsidR="00A34E52" w:rsidRPr="000C4334" w:rsidRDefault="00A34E52" w:rsidP="00092AD2">
      <w:pPr>
        <w:pStyle w:val="Default"/>
        <w:rPr>
          <w:color w:val="auto"/>
          <w:sz w:val="23"/>
          <w:szCs w:val="23"/>
        </w:rPr>
      </w:pPr>
      <w:r w:rsidRPr="000C4334">
        <w:rPr>
          <w:color w:val="auto"/>
          <w:sz w:val="23"/>
          <w:szCs w:val="23"/>
        </w:rPr>
        <w:t xml:space="preserve">We will ensure that we regularly assess all pupils’ needs so that each child’s progress and development </w:t>
      </w:r>
      <w:proofErr w:type="gramStart"/>
      <w:r w:rsidRPr="000C4334">
        <w:rPr>
          <w:color w:val="auto"/>
          <w:sz w:val="23"/>
          <w:szCs w:val="23"/>
        </w:rPr>
        <w:t>is carefully tracked</w:t>
      </w:r>
      <w:proofErr w:type="gramEnd"/>
      <w:r w:rsidRPr="000C4334">
        <w:rPr>
          <w:color w:val="auto"/>
          <w:sz w:val="23"/>
          <w:szCs w:val="23"/>
        </w:rPr>
        <w:t xml:space="preserve"> compared to their peers and national expectations. We will listen to the views and experience of parents/carers and the pupil. In some </w:t>
      </w:r>
      <w:proofErr w:type="gramStart"/>
      <w:r w:rsidRPr="000C4334">
        <w:rPr>
          <w:color w:val="auto"/>
          <w:sz w:val="23"/>
          <w:szCs w:val="23"/>
        </w:rPr>
        <w:t>cases</w:t>
      </w:r>
      <w:proofErr w:type="gramEnd"/>
      <w:r w:rsidRPr="000C4334">
        <w:rPr>
          <w:color w:val="auto"/>
          <w:sz w:val="23"/>
          <w:szCs w:val="23"/>
        </w:rPr>
        <w:t xml:space="preserve"> we will draw on assessments and guidance from other education professionals e.g</w:t>
      </w:r>
      <w:r w:rsidR="00E904D3" w:rsidRPr="000C4334">
        <w:rPr>
          <w:color w:val="auto"/>
          <w:sz w:val="23"/>
          <w:szCs w:val="23"/>
        </w:rPr>
        <w:t>. Educational Psychologist,</w:t>
      </w:r>
      <w:r w:rsidRPr="000C4334">
        <w:rPr>
          <w:color w:val="auto"/>
          <w:sz w:val="23"/>
          <w:szCs w:val="23"/>
        </w:rPr>
        <w:t xml:space="preserve"> health</w:t>
      </w:r>
      <w:r w:rsidR="00E904D3" w:rsidRPr="000C4334">
        <w:rPr>
          <w:color w:val="auto"/>
          <w:sz w:val="23"/>
          <w:szCs w:val="23"/>
        </w:rPr>
        <w:t xml:space="preserve"> professionals and Children’s S</w:t>
      </w:r>
      <w:r w:rsidRPr="000C4334">
        <w:rPr>
          <w:color w:val="auto"/>
          <w:sz w:val="23"/>
          <w:szCs w:val="23"/>
        </w:rPr>
        <w:t xml:space="preserve">ervices. </w:t>
      </w:r>
    </w:p>
    <w:p w:rsidR="00E904D3" w:rsidRPr="000C4334" w:rsidRDefault="00E904D3" w:rsidP="00092AD2">
      <w:pPr>
        <w:pStyle w:val="Default"/>
        <w:rPr>
          <w:color w:val="auto"/>
          <w:sz w:val="23"/>
          <w:szCs w:val="23"/>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Plan: </w:t>
      </w:r>
    </w:p>
    <w:p w:rsidR="00A34E52" w:rsidRPr="000C4334" w:rsidRDefault="00A34E52" w:rsidP="00092AD2">
      <w:pPr>
        <w:pStyle w:val="Default"/>
        <w:rPr>
          <w:color w:val="auto"/>
          <w:sz w:val="23"/>
          <w:szCs w:val="23"/>
        </w:rPr>
      </w:pPr>
      <w:r w:rsidRPr="000C4334">
        <w:rPr>
          <w:color w:val="auto"/>
          <w:sz w:val="23"/>
          <w:szCs w:val="23"/>
        </w:rPr>
        <w:t>Where SEN Support is required the teacher</w:t>
      </w:r>
      <w:r w:rsidR="00E904D3" w:rsidRPr="000C4334">
        <w:rPr>
          <w:color w:val="auto"/>
          <w:sz w:val="23"/>
          <w:szCs w:val="23"/>
        </w:rPr>
        <w:t>, head</w:t>
      </w:r>
      <w:r w:rsidR="005F0972" w:rsidRPr="000C4334">
        <w:rPr>
          <w:color w:val="auto"/>
          <w:sz w:val="23"/>
          <w:szCs w:val="23"/>
        </w:rPr>
        <w:t xml:space="preserve"> </w:t>
      </w:r>
      <w:r w:rsidR="00E904D3" w:rsidRPr="000C4334">
        <w:rPr>
          <w:color w:val="auto"/>
          <w:sz w:val="23"/>
          <w:szCs w:val="23"/>
        </w:rPr>
        <w:t>teacher</w:t>
      </w:r>
      <w:r w:rsidRPr="000C4334">
        <w:rPr>
          <w:color w:val="auto"/>
          <w:sz w:val="23"/>
          <w:szCs w:val="23"/>
        </w:rPr>
        <w:t xml:space="preserve"> and SENCO will put together a plan </w:t>
      </w:r>
      <w:r w:rsidR="00C3191B">
        <w:rPr>
          <w:color w:val="auto"/>
          <w:sz w:val="23"/>
          <w:szCs w:val="23"/>
        </w:rPr>
        <w:t>(using an IEP</w:t>
      </w:r>
      <w:r w:rsidR="00EF6EDE" w:rsidRPr="000C4334">
        <w:rPr>
          <w:color w:val="auto"/>
          <w:sz w:val="23"/>
          <w:szCs w:val="23"/>
        </w:rPr>
        <w:t xml:space="preserve">), </w:t>
      </w:r>
      <w:r w:rsidRPr="000C4334">
        <w:rPr>
          <w:color w:val="auto"/>
          <w:sz w:val="23"/>
          <w:szCs w:val="23"/>
        </w:rPr>
        <w:t xml:space="preserve">outlining the adjustments, interventions and support which will be put in place for the pupil as well as the expected impact on progress and outcomes, including a date when this will be reviewed. Targets for the pupil </w:t>
      </w:r>
      <w:proofErr w:type="gramStart"/>
      <w:r w:rsidRPr="000C4334">
        <w:rPr>
          <w:color w:val="auto"/>
          <w:sz w:val="23"/>
          <w:szCs w:val="23"/>
        </w:rPr>
        <w:t>will be shared</w:t>
      </w:r>
      <w:proofErr w:type="gramEnd"/>
      <w:r w:rsidRPr="000C4334">
        <w:rPr>
          <w:color w:val="auto"/>
          <w:sz w:val="23"/>
          <w:szCs w:val="23"/>
        </w:rPr>
        <w:t xml:space="preserve"> with her/him using child friendly language and with parents/carers. All staff who work with the pupil</w:t>
      </w:r>
      <w:r w:rsidR="00B21829">
        <w:rPr>
          <w:color w:val="auto"/>
          <w:sz w:val="23"/>
          <w:szCs w:val="23"/>
        </w:rPr>
        <w:t xml:space="preserve">, as well as the wider Team </w:t>
      </w:r>
      <w:proofErr w:type="gramStart"/>
      <w:r w:rsidR="00B21829">
        <w:rPr>
          <w:color w:val="auto"/>
          <w:sz w:val="23"/>
          <w:szCs w:val="23"/>
        </w:rPr>
        <w:t>Around</w:t>
      </w:r>
      <w:proofErr w:type="gramEnd"/>
      <w:r w:rsidR="00B21829">
        <w:rPr>
          <w:color w:val="auto"/>
          <w:sz w:val="23"/>
          <w:szCs w:val="23"/>
        </w:rPr>
        <w:t xml:space="preserve"> the C</w:t>
      </w:r>
      <w:r w:rsidR="00E904D3" w:rsidRPr="000C4334">
        <w:rPr>
          <w:color w:val="auto"/>
          <w:sz w:val="23"/>
          <w:szCs w:val="23"/>
        </w:rPr>
        <w:t>hild (TAC)</w:t>
      </w:r>
      <w:r w:rsidRPr="000C4334">
        <w:rPr>
          <w:color w:val="auto"/>
          <w:sz w:val="23"/>
          <w:szCs w:val="23"/>
        </w:rPr>
        <w:t xml:space="preserve"> will be made aware of the plan. </w:t>
      </w:r>
    </w:p>
    <w:p w:rsidR="00E904D3" w:rsidRPr="000C4334" w:rsidRDefault="00E904D3" w:rsidP="00092AD2">
      <w:pPr>
        <w:pStyle w:val="Default"/>
        <w:rPr>
          <w:color w:val="auto"/>
          <w:sz w:val="23"/>
          <w:szCs w:val="23"/>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Do: </w:t>
      </w:r>
    </w:p>
    <w:p w:rsidR="00A34E52" w:rsidRPr="000C4334" w:rsidRDefault="00A34E52" w:rsidP="00092AD2">
      <w:pPr>
        <w:pStyle w:val="Default"/>
        <w:rPr>
          <w:color w:val="auto"/>
          <w:sz w:val="23"/>
          <w:szCs w:val="23"/>
        </w:rPr>
      </w:pPr>
      <w:r w:rsidRPr="000C4334">
        <w:rPr>
          <w:color w:val="auto"/>
          <w:sz w:val="23"/>
          <w:szCs w:val="23"/>
        </w:rPr>
        <w:t>The class teacher is responsible for working with the pupil on a daily basis. She/he will also liaise closely with T</w:t>
      </w:r>
      <w:r w:rsidR="00B21829">
        <w:rPr>
          <w:color w:val="auto"/>
          <w:sz w:val="23"/>
          <w:szCs w:val="23"/>
        </w:rPr>
        <w:t xml:space="preserve">eaching </w:t>
      </w:r>
      <w:r w:rsidR="00B21829" w:rsidRPr="000C4334">
        <w:rPr>
          <w:color w:val="auto"/>
          <w:sz w:val="23"/>
          <w:szCs w:val="23"/>
        </w:rPr>
        <w:t>A</w:t>
      </w:r>
      <w:r w:rsidR="00B21829">
        <w:rPr>
          <w:color w:val="auto"/>
          <w:sz w:val="23"/>
          <w:szCs w:val="23"/>
        </w:rPr>
        <w:t>ssistants (TAs</w:t>
      </w:r>
      <w:proofErr w:type="gramStart"/>
      <w:r w:rsidR="00B21829">
        <w:rPr>
          <w:color w:val="auto"/>
          <w:sz w:val="23"/>
          <w:szCs w:val="23"/>
        </w:rPr>
        <w:t xml:space="preserve">) </w:t>
      </w:r>
      <w:r w:rsidRPr="000C4334">
        <w:rPr>
          <w:color w:val="auto"/>
          <w:sz w:val="23"/>
          <w:szCs w:val="23"/>
        </w:rPr>
        <w:t xml:space="preserve"> or</w:t>
      </w:r>
      <w:proofErr w:type="gramEnd"/>
      <w:r w:rsidRPr="000C4334">
        <w:rPr>
          <w:color w:val="auto"/>
          <w:sz w:val="23"/>
          <w:szCs w:val="23"/>
        </w:rPr>
        <w:t xml:space="preserve"> specialists who provide support set out in the plan and monitor the progress being made. The SENCO</w:t>
      </w:r>
      <w:r w:rsidR="00E904D3" w:rsidRPr="000C4334">
        <w:rPr>
          <w:color w:val="auto"/>
          <w:sz w:val="23"/>
          <w:szCs w:val="23"/>
        </w:rPr>
        <w:t xml:space="preserve"> and </w:t>
      </w:r>
      <w:proofErr w:type="spellStart"/>
      <w:r w:rsidR="00E904D3" w:rsidRPr="000C4334">
        <w:rPr>
          <w:color w:val="auto"/>
          <w:sz w:val="23"/>
          <w:szCs w:val="23"/>
        </w:rPr>
        <w:t>headteacher</w:t>
      </w:r>
      <w:proofErr w:type="spellEnd"/>
      <w:r w:rsidRPr="000C4334">
        <w:rPr>
          <w:color w:val="auto"/>
          <w:sz w:val="23"/>
          <w:szCs w:val="23"/>
        </w:rPr>
        <w:t xml:space="preserve"> will provide support, guidance and advice for the teacher. </w:t>
      </w:r>
    </w:p>
    <w:p w:rsidR="00E904D3" w:rsidRPr="000C4334" w:rsidRDefault="00E904D3" w:rsidP="00092AD2">
      <w:pPr>
        <w:pStyle w:val="Default"/>
        <w:rPr>
          <w:color w:val="auto"/>
          <w:sz w:val="23"/>
          <w:szCs w:val="23"/>
        </w:rPr>
      </w:pPr>
    </w:p>
    <w:p w:rsidR="003B2F9D" w:rsidRPr="000C4334" w:rsidRDefault="003B2F9D" w:rsidP="00092AD2">
      <w:pPr>
        <w:pStyle w:val="Default"/>
        <w:rPr>
          <w:color w:val="auto"/>
          <w:sz w:val="23"/>
          <w:szCs w:val="23"/>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Review: </w:t>
      </w:r>
    </w:p>
    <w:p w:rsidR="00A34E52" w:rsidRPr="000C4334" w:rsidRDefault="00A34E52" w:rsidP="00092AD2">
      <w:pPr>
        <w:pStyle w:val="Default"/>
        <w:rPr>
          <w:color w:val="auto"/>
          <w:sz w:val="23"/>
          <w:szCs w:val="23"/>
        </w:rPr>
      </w:pPr>
      <w:r w:rsidRPr="000C4334">
        <w:rPr>
          <w:color w:val="auto"/>
          <w:sz w:val="23"/>
          <w:szCs w:val="23"/>
        </w:rPr>
        <w:t xml:space="preserve">The </w:t>
      </w:r>
      <w:r w:rsidR="00786EE8" w:rsidRPr="000C4334">
        <w:rPr>
          <w:color w:val="auto"/>
          <w:sz w:val="23"/>
          <w:szCs w:val="23"/>
        </w:rPr>
        <w:t>IEP,</w:t>
      </w:r>
      <w:r w:rsidRPr="000C4334">
        <w:rPr>
          <w:color w:val="auto"/>
          <w:sz w:val="23"/>
          <w:szCs w:val="23"/>
        </w:rPr>
        <w:t xml:space="preserve"> including the impact of the support and interventions will be reviewed by the teacher, SENCO, parent/carer and the pupil</w:t>
      </w:r>
      <w:r w:rsidR="00EF6EDE" w:rsidRPr="000C4334">
        <w:rPr>
          <w:color w:val="auto"/>
          <w:sz w:val="23"/>
          <w:szCs w:val="23"/>
        </w:rPr>
        <w:t xml:space="preserve"> termly for permanently excluded/long term pupils</w:t>
      </w:r>
      <w:r w:rsidR="00786EE8" w:rsidRPr="000C4334">
        <w:rPr>
          <w:color w:val="auto"/>
          <w:sz w:val="23"/>
          <w:szCs w:val="23"/>
        </w:rPr>
        <w:t xml:space="preserve">, via a Structured Conversation, </w:t>
      </w:r>
      <w:r w:rsidR="00EF6EDE" w:rsidRPr="000C4334">
        <w:rPr>
          <w:color w:val="auto"/>
          <w:sz w:val="23"/>
          <w:szCs w:val="23"/>
        </w:rPr>
        <w:t xml:space="preserve">and </w:t>
      </w:r>
      <w:proofErr w:type="gramStart"/>
      <w:r w:rsidR="00EF6EDE" w:rsidRPr="000C4334">
        <w:rPr>
          <w:color w:val="auto"/>
          <w:sz w:val="23"/>
          <w:szCs w:val="23"/>
        </w:rPr>
        <w:t>half termly</w:t>
      </w:r>
      <w:proofErr w:type="gramEnd"/>
      <w:r w:rsidR="00EF6EDE" w:rsidRPr="000C4334">
        <w:rPr>
          <w:color w:val="auto"/>
          <w:sz w:val="23"/>
          <w:szCs w:val="23"/>
        </w:rPr>
        <w:t xml:space="preserve"> for pupils on Behaviour Courses</w:t>
      </w:r>
      <w:r w:rsidR="00363BB0" w:rsidRPr="000C4334">
        <w:rPr>
          <w:color w:val="auto"/>
          <w:sz w:val="23"/>
          <w:szCs w:val="23"/>
        </w:rPr>
        <w:t>, via the reintegration meeting</w:t>
      </w:r>
      <w:r w:rsidR="00786EE8" w:rsidRPr="000C4334">
        <w:rPr>
          <w:color w:val="auto"/>
          <w:sz w:val="23"/>
          <w:szCs w:val="23"/>
        </w:rPr>
        <w:t xml:space="preserve"> and End of Placement Report</w:t>
      </w:r>
      <w:r w:rsidR="00363BB0" w:rsidRPr="000C4334">
        <w:rPr>
          <w:color w:val="auto"/>
          <w:sz w:val="23"/>
          <w:szCs w:val="23"/>
        </w:rPr>
        <w:t>.</w:t>
      </w:r>
      <w:r w:rsidR="00C3191B">
        <w:rPr>
          <w:color w:val="auto"/>
          <w:sz w:val="23"/>
          <w:szCs w:val="23"/>
        </w:rPr>
        <w:t xml:space="preserve"> Reviewing the impact of the IEP</w:t>
      </w:r>
      <w:r w:rsidR="00C81F1E" w:rsidRPr="000C4334">
        <w:rPr>
          <w:color w:val="auto"/>
          <w:sz w:val="23"/>
          <w:szCs w:val="23"/>
        </w:rPr>
        <w:t xml:space="preserve"> is done through</w:t>
      </w:r>
      <w:r w:rsidR="00E37785" w:rsidRPr="000C4334">
        <w:rPr>
          <w:color w:val="auto"/>
          <w:sz w:val="23"/>
          <w:szCs w:val="23"/>
        </w:rPr>
        <w:t xml:space="preserve"> regular pupil progress meetings (class and head teachers), and termly Structur</w:t>
      </w:r>
      <w:r w:rsidR="00786EE8" w:rsidRPr="000C4334">
        <w:rPr>
          <w:color w:val="auto"/>
          <w:sz w:val="23"/>
          <w:szCs w:val="23"/>
        </w:rPr>
        <w:t xml:space="preserve">ed conversations (class teacher, pupil </w:t>
      </w:r>
      <w:r w:rsidR="00E37785" w:rsidRPr="000C4334">
        <w:rPr>
          <w:color w:val="auto"/>
          <w:sz w:val="23"/>
          <w:szCs w:val="23"/>
        </w:rPr>
        <w:t>and parents/carers)</w:t>
      </w:r>
      <w:r w:rsidR="00786EE8" w:rsidRPr="000C4334">
        <w:rPr>
          <w:color w:val="auto"/>
          <w:sz w:val="23"/>
          <w:szCs w:val="23"/>
        </w:rPr>
        <w:t>.</w:t>
      </w:r>
      <w:r w:rsidR="00363BB0" w:rsidRPr="000C4334">
        <w:rPr>
          <w:color w:val="auto"/>
          <w:sz w:val="23"/>
          <w:szCs w:val="23"/>
        </w:rPr>
        <w:t xml:space="preserve"> </w:t>
      </w:r>
      <w:r w:rsidRPr="000C4334">
        <w:rPr>
          <w:color w:val="auto"/>
          <w:sz w:val="23"/>
          <w:szCs w:val="23"/>
        </w:rPr>
        <w:t xml:space="preserve"> </w:t>
      </w:r>
      <w:r w:rsidR="008F7493" w:rsidRPr="000C4334">
        <w:rPr>
          <w:color w:val="auto"/>
          <w:sz w:val="23"/>
          <w:szCs w:val="23"/>
        </w:rPr>
        <w:t>For some pupils with complex needs, the review may take the form of a multi-agency meeting. The review</w:t>
      </w:r>
      <w:r w:rsidRPr="000C4334">
        <w:rPr>
          <w:color w:val="auto"/>
          <w:sz w:val="23"/>
          <w:szCs w:val="23"/>
        </w:rPr>
        <w:t xml:space="preserve"> will inform the planning of next steps for a further period or where successful</w:t>
      </w:r>
      <w:r w:rsidR="00786EE8" w:rsidRPr="000C4334">
        <w:rPr>
          <w:color w:val="auto"/>
          <w:sz w:val="23"/>
          <w:szCs w:val="23"/>
        </w:rPr>
        <w:t>,</w:t>
      </w:r>
      <w:r w:rsidRPr="000C4334">
        <w:rPr>
          <w:color w:val="auto"/>
          <w:sz w:val="23"/>
          <w:szCs w:val="23"/>
        </w:rPr>
        <w:t xml:space="preserve"> the removal of the pupil from SEN Support. </w:t>
      </w:r>
    </w:p>
    <w:p w:rsidR="00786EE8" w:rsidRPr="000C4334" w:rsidRDefault="00786EE8" w:rsidP="00092AD2">
      <w:pPr>
        <w:pStyle w:val="Default"/>
        <w:rPr>
          <w:color w:val="auto"/>
          <w:sz w:val="23"/>
          <w:szCs w:val="23"/>
        </w:rPr>
      </w:pPr>
      <w:r w:rsidRPr="000C4334">
        <w:rPr>
          <w:color w:val="auto"/>
          <w:sz w:val="23"/>
          <w:szCs w:val="23"/>
        </w:rPr>
        <w:t xml:space="preserve">On exit from Perryfields, each pupil </w:t>
      </w:r>
      <w:proofErr w:type="gramStart"/>
      <w:r w:rsidRPr="000C4334">
        <w:rPr>
          <w:color w:val="auto"/>
          <w:sz w:val="23"/>
          <w:szCs w:val="23"/>
        </w:rPr>
        <w:t>is re</w:t>
      </w:r>
      <w:r w:rsidR="009A2F70">
        <w:rPr>
          <w:color w:val="auto"/>
          <w:sz w:val="23"/>
          <w:szCs w:val="23"/>
        </w:rPr>
        <w:t>-assessed</w:t>
      </w:r>
      <w:proofErr w:type="gramEnd"/>
      <w:r w:rsidR="009A2F70">
        <w:rPr>
          <w:color w:val="auto"/>
          <w:sz w:val="23"/>
          <w:szCs w:val="23"/>
        </w:rPr>
        <w:t xml:space="preserve"> in reading, m</w:t>
      </w:r>
      <w:r w:rsidRPr="000C4334">
        <w:rPr>
          <w:color w:val="auto"/>
          <w:sz w:val="23"/>
          <w:szCs w:val="23"/>
        </w:rPr>
        <w:t xml:space="preserve">aths and behaviour. This information </w:t>
      </w:r>
      <w:proofErr w:type="gramStart"/>
      <w:r w:rsidRPr="000C4334">
        <w:rPr>
          <w:color w:val="auto"/>
          <w:sz w:val="23"/>
          <w:szCs w:val="23"/>
        </w:rPr>
        <w:t>is reported</w:t>
      </w:r>
      <w:proofErr w:type="gramEnd"/>
      <w:r w:rsidRPr="000C4334">
        <w:rPr>
          <w:color w:val="auto"/>
          <w:sz w:val="23"/>
          <w:szCs w:val="23"/>
        </w:rPr>
        <w:t xml:space="preserve"> to the receiving school.</w:t>
      </w:r>
    </w:p>
    <w:p w:rsidR="00E904D3" w:rsidRPr="000C4334" w:rsidRDefault="00E904D3" w:rsidP="00092AD2">
      <w:pPr>
        <w:pStyle w:val="Default"/>
        <w:rPr>
          <w:color w:val="auto"/>
          <w:sz w:val="23"/>
          <w:szCs w:val="23"/>
        </w:rPr>
      </w:pPr>
    </w:p>
    <w:p w:rsidR="00826241" w:rsidRPr="000C4334" w:rsidRDefault="00826241" w:rsidP="00092AD2">
      <w:pPr>
        <w:spacing w:after="0" w:line="240" w:lineRule="auto"/>
        <w:jc w:val="both"/>
        <w:rPr>
          <w:rFonts w:ascii="Arial" w:hAnsi="Arial" w:cs="Arial"/>
          <w:sz w:val="23"/>
          <w:szCs w:val="23"/>
          <w:lang w:val="en-GB"/>
        </w:rPr>
      </w:pPr>
    </w:p>
    <w:p w:rsidR="007F2710" w:rsidRPr="000C4334" w:rsidRDefault="007F2710" w:rsidP="00092AD2">
      <w:pPr>
        <w:pStyle w:val="Default"/>
        <w:rPr>
          <w:b/>
          <w:color w:val="auto"/>
          <w:sz w:val="23"/>
          <w:szCs w:val="23"/>
          <w:u w:val="single"/>
        </w:rPr>
      </w:pPr>
      <w:r w:rsidRPr="000C4334">
        <w:rPr>
          <w:b/>
          <w:color w:val="auto"/>
          <w:sz w:val="23"/>
          <w:szCs w:val="23"/>
          <w:u w:val="single"/>
        </w:rPr>
        <w:t xml:space="preserve">Criteria for removing pupils from the SEN Register </w:t>
      </w:r>
    </w:p>
    <w:p w:rsidR="003421AF" w:rsidRPr="000C4334" w:rsidRDefault="003421AF" w:rsidP="00092AD2">
      <w:pPr>
        <w:pStyle w:val="Default"/>
        <w:rPr>
          <w:color w:val="auto"/>
          <w:sz w:val="23"/>
          <w:szCs w:val="23"/>
        </w:rPr>
      </w:pPr>
      <w:r w:rsidRPr="000C4334">
        <w:rPr>
          <w:color w:val="auto"/>
          <w:sz w:val="23"/>
          <w:szCs w:val="23"/>
        </w:rPr>
        <w:t>It may be felt that a pupil has made such significant progress that the level of need in a single category may no longer reach the threshold for SEN support. Through con</w:t>
      </w:r>
      <w:r w:rsidR="005F0972" w:rsidRPr="000C4334">
        <w:rPr>
          <w:color w:val="auto"/>
          <w:sz w:val="23"/>
          <w:szCs w:val="23"/>
        </w:rPr>
        <w:t xml:space="preserve">sultation with the class teacher, </w:t>
      </w:r>
      <w:r w:rsidRPr="000C4334">
        <w:rPr>
          <w:color w:val="auto"/>
          <w:sz w:val="23"/>
          <w:szCs w:val="23"/>
        </w:rPr>
        <w:t xml:space="preserve">head teacher, </w:t>
      </w:r>
      <w:proofErr w:type="spellStart"/>
      <w:r w:rsidRPr="000C4334">
        <w:rPr>
          <w:color w:val="auto"/>
          <w:sz w:val="23"/>
          <w:szCs w:val="23"/>
        </w:rPr>
        <w:t>Senco</w:t>
      </w:r>
      <w:proofErr w:type="spellEnd"/>
      <w:r w:rsidRPr="000C4334">
        <w:rPr>
          <w:color w:val="auto"/>
          <w:sz w:val="23"/>
          <w:szCs w:val="23"/>
        </w:rPr>
        <w:t xml:space="preserve">, parents/carers, pupils and any other involved </w:t>
      </w:r>
      <w:r w:rsidRPr="000C4334">
        <w:rPr>
          <w:color w:val="auto"/>
          <w:sz w:val="23"/>
          <w:szCs w:val="23"/>
        </w:rPr>
        <w:lastRenderedPageBreak/>
        <w:t xml:space="preserve">professionals, it </w:t>
      </w:r>
      <w:proofErr w:type="gramStart"/>
      <w:r w:rsidRPr="000C4334">
        <w:rPr>
          <w:color w:val="auto"/>
          <w:sz w:val="23"/>
          <w:szCs w:val="23"/>
        </w:rPr>
        <w:t>may be agreed</w:t>
      </w:r>
      <w:proofErr w:type="gramEnd"/>
      <w:r w:rsidRPr="000C4334">
        <w:rPr>
          <w:color w:val="auto"/>
          <w:sz w:val="23"/>
          <w:szCs w:val="23"/>
        </w:rPr>
        <w:t xml:space="preserve"> to remove that category for a pupil as being named as an SEN.</w:t>
      </w:r>
    </w:p>
    <w:p w:rsidR="003421AF" w:rsidRPr="000C4334" w:rsidRDefault="003421AF" w:rsidP="00092AD2">
      <w:pPr>
        <w:pStyle w:val="Default"/>
        <w:rPr>
          <w:color w:val="auto"/>
          <w:sz w:val="23"/>
          <w:szCs w:val="23"/>
        </w:rPr>
      </w:pPr>
      <w:r w:rsidRPr="000C4334">
        <w:rPr>
          <w:color w:val="auto"/>
          <w:sz w:val="23"/>
          <w:szCs w:val="23"/>
        </w:rPr>
        <w:t xml:space="preserve">It </w:t>
      </w:r>
      <w:proofErr w:type="gramStart"/>
      <w:r w:rsidRPr="000C4334">
        <w:rPr>
          <w:color w:val="auto"/>
          <w:sz w:val="23"/>
          <w:szCs w:val="23"/>
        </w:rPr>
        <w:t>should be noted</w:t>
      </w:r>
      <w:proofErr w:type="gramEnd"/>
      <w:r w:rsidRPr="000C4334">
        <w:rPr>
          <w:color w:val="auto"/>
          <w:sz w:val="23"/>
          <w:szCs w:val="23"/>
        </w:rPr>
        <w:t xml:space="preserve"> that all our pupils have SEMH as a primary category of SEN. This category will remain as an SEN throughout the Perryfields provision. When a successful reintegration to a mainstream setting </w:t>
      </w:r>
      <w:proofErr w:type="gramStart"/>
      <w:r w:rsidRPr="000C4334">
        <w:rPr>
          <w:color w:val="auto"/>
          <w:sz w:val="23"/>
          <w:szCs w:val="23"/>
        </w:rPr>
        <w:t>is achieved</w:t>
      </w:r>
      <w:proofErr w:type="gramEnd"/>
      <w:r w:rsidRPr="000C4334">
        <w:rPr>
          <w:color w:val="auto"/>
          <w:sz w:val="23"/>
          <w:szCs w:val="23"/>
        </w:rPr>
        <w:t>, the mainstream school will consider the appropriateness of removing SEMH as an area of need within their setting.</w:t>
      </w:r>
    </w:p>
    <w:p w:rsidR="00826241" w:rsidRPr="000C4334" w:rsidRDefault="00826241" w:rsidP="00092AD2">
      <w:pPr>
        <w:spacing w:after="0" w:line="240" w:lineRule="auto"/>
        <w:jc w:val="both"/>
        <w:rPr>
          <w:rFonts w:ascii="Arial" w:hAnsi="Arial" w:cs="Arial"/>
          <w:sz w:val="23"/>
          <w:szCs w:val="23"/>
          <w:lang w:val="en-GB"/>
        </w:rPr>
      </w:pPr>
    </w:p>
    <w:p w:rsidR="00092AD2" w:rsidRDefault="00092AD2" w:rsidP="00092AD2">
      <w:pPr>
        <w:rPr>
          <w:rFonts w:ascii="Arial" w:hAnsi="Arial" w:cs="Arial"/>
          <w:b/>
          <w:sz w:val="23"/>
          <w:szCs w:val="23"/>
          <w:u w:val="single"/>
          <w:lang w:val="en-GB"/>
        </w:rPr>
      </w:pPr>
      <w:r>
        <w:rPr>
          <w:rFonts w:ascii="Arial" w:hAnsi="Arial" w:cs="Arial"/>
          <w:b/>
          <w:sz w:val="23"/>
          <w:szCs w:val="23"/>
          <w:u w:val="single"/>
          <w:lang w:val="en-GB"/>
        </w:rPr>
        <w:br w:type="page"/>
      </w:r>
    </w:p>
    <w:p w:rsidR="00153C0A" w:rsidRPr="000C4334" w:rsidRDefault="00826241"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lastRenderedPageBreak/>
        <w:t>S</w:t>
      </w:r>
      <w:r w:rsidR="00153C0A" w:rsidRPr="000C4334">
        <w:rPr>
          <w:rFonts w:ascii="Arial" w:hAnsi="Arial" w:cs="Arial"/>
          <w:b/>
          <w:sz w:val="23"/>
          <w:szCs w:val="23"/>
          <w:u w:val="single"/>
          <w:lang w:val="en-GB"/>
        </w:rPr>
        <w:t xml:space="preserve">upporting pupils and families </w:t>
      </w:r>
    </w:p>
    <w:p w:rsidR="00826241" w:rsidRPr="000C4334" w:rsidRDefault="00EF5915"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Perryfields endeavours to work in partnership with our parents and carers, reaching out to all our families, aiming to provide them with</w:t>
      </w:r>
      <w:r w:rsidR="009A2F70">
        <w:rPr>
          <w:rFonts w:ascii="Arial" w:hAnsi="Arial" w:cs="Arial"/>
          <w:sz w:val="23"/>
          <w:szCs w:val="23"/>
          <w:lang w:val="en-GB"/>
        </w:rPr>
        <w:t>,</w:t>
      </w:r>
      <w:r w:rsidRPr="000C4334">
        <w:rPr>
          <w:rFonts w:ascii="Arial" w:hAnsi="Arial" w:cs="Arial"/>
          <w:sz w:val="23"/>
          <w:szCs w:val="23"/>
          <w:lang w:val="en-GB"/>
        </w:rPr>
        <w:t xml:space="preserve"> and signpost to</w:t>
      </w:r>
      <w:r w:rsidR="009A2F70">
        <w:rPr>
          <w:rFonts w:ascii="Arial" w:hAnsi="Arial" w:cs="Arial"/>
          <w:sz w:val="23"/>
          <w:szCs w:val="23"/>
          <w:lang w:val="en-GB"/>
        </w:rPr>
        <w:t>,</w:t>
      </w:r>
      <w:r w:rsidRPr="000C4334">
        <w:rPr>
          <w:rFonts w:ascii="Arial" w:hAnsi="Arial" w:cs="Arial"/>
          <w:sz w:val="23"/>
          <w:szCs w:val="23"/>
          <w:lang w:val="en-GB"/>
        </w:rPr>
        <w:t xml:space="preserve"> </w:t>
      </w:r>
      <w:r w:rsidR="000051E9" w:rsidRPr="000C4334">
        <w:rPr>
          <w:rFonts w:ascii="Arial" w:hAnsi="Arial" w:cs="Arial"/>
          <w:sz w:val="23"/>
          <w:szCs w:val="23"/>
          <w:lang w:val="en-GB"/>
        </w:rPr>
        <w:t>the necessary support and care.</w:t>
      </w:r>
    </w:p>
    <w:p w:rsidR="000051E9" w:rsidRPr="000C4334" w:rsidRDefault="000051E9"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We aim to develop partnership working by:</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Making parents/carers feel welcome</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Creating strong communication pathways</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Providing information to parents/carers in an accessible manner</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Encouraging parents/carers to inform Perryfields of any difficulties they perceive their child as having, or of other needs to be addressed</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Ensuring that Perryfields staff will listen actively and respond appropriately</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Keeping parents/carers informed on their child’s day to day progress via the home school sheet or via a phone call</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Focussing on the child’s strengths and successes as well as areas of need</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Informing parents/carers of their child’s progress through reviews</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Supporting parents/carers in the decision-making process for their child around SEN provision, and particularly around future placements</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Encouraging parents</w:t>
      </w:r>
      <w:r w:rsidR="00262E2A" w:rsidRPr="000C4334">
        <w:rPr>
          <w:rFonts w:ascii="Arial" w:hAnsi="Arial" w:cs="Arial"/>
          <w:sz w:val="23"/>
          <w:szCs w:val="23"/>
          <w:lang w:val="en-GB"/>
        </w:rPr>
        <w:t>/</w:t>
      </w:r>
      <w:r w:rsidRPr="000C4334">
        <w:rPr>
          <w:rFonts w:ascii="Arial" w:hAnsi="Arial" w:cs="Arial"/>
          <w:sz w:val="23"/>
          <w:szCs w:val="23"/>
          <w:lang w:val="en-GB"/>
        </w:rPr>
        <w:t xml:space="preserve">carers to </w:t>
      </w:r>
      <w:r w:rsidR="00262E2A" w:rsidRPr="000C4334">
        <w:rPr>
          <w:rFonts w:ascii="Arial" w:hAnsi="Arial" w:cs="Arial"/>
          <w:sz w:val="23"/>
          <w:szCs w:val="23"/>
          <w:lang w:val="en-GB"/>
        </w:rPr>
        <w:t>discuss ways in which they and Perryfields can help their child</w:t>
      </w:r>
    </w:p>
    <w:p w:rsidR="00262E2A"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Making the LA Local Offer available to parents and guiding them to this information where appropriate</w:t>
      </w:r>
    </w:p>
    <w:p w:rsidR="00735C1F"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Providing information about the support available from SENDIASS (SEND Information Advice and Support Service)</w:t>
      </w:r>
    </w:p>
    <w:p w:rsidR="00735C1F" w:rsidRPr="000C4334" w:rsidRDefault="009A2F70" w:rsidP="00AC3C9E">
      <w:pPr>
        <w:pStyle w:val="ListParagraph"/>
        <w:numPr>
          <w:ilvl w:val="0"/>
          <w:numId w:val="13"/>
        </w:numPr>
        <w:spacing w:after="0" w:line="240" w:lineRule="auto"/>
        <w:ind w:hanging="294"/>
        <w:jc w:val="both"/>
        <w:rPr>
          <w:rFonts w:ascii="Arial" w:hAnsi="Arial" w:cs="Arial"/>
          <w:sz w:val="23"/>
          <w:szCs w:val="23"/>
          <w:lang w:val="en-GB"/>
        </w:rPr>
      </w:pPr>
      <w:r>
        <w:rPr>
          <w:rFonts w:ascii="Arial" w:hAnsi="Arial" w:cs="Arial"/>
          <w:sz w:val="23"/>
          <w:szCs w:val="23"/>
          <w:lang w:val="en-GB"/>
        </w:rPr>
        <w:t>Making available Perryfield</w:t>
      </w:r>
      <w:r w:rsidR="00735C1F" w:rsidRPr="000C4334">
        <w:rPr>
          <w:rFonts w:ascii="Arial" w:hAnsi="Arial" w:cs="Arial"/>
          <w:sz w:val="23"/>
          <w:szCs w:val="23"/>
          <w:lang w:val="en-GB"/>
        </w:rPr>
        <w:t>s</w:t>
      </w:r>
      <w:r>
        <w:rPr>
          <w:rFonts w:ascii="Arial" w:hAnsi="Arial" w:cs="Arial"/>
          <w:sz w:val="23"/>
          <w:szCs w:val="23"/>
          <w:lang w:val="en-GB"/>
        </w:rPr>
        <w:t>’</w:t>
      </w:r>
      <w:r w:rsidR="00735C1F" w:rsidRPr="000C4334">
        <w:rPr>
          <w:rFonts w:ascii="Arial" w:hAnsi="Arial" w:cs="Arial"/>
          <w:sz w:val="23"/>
          <w:szCs w:val="23"/>
          <w:lang w:val="en-GB"/>
        </w:rPr>
        <w:t xml:space="preserve"> SEN Information Report</w:t>
      </w:r>
    </w:p>
    <w:p w:rsidR="00735C1F"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Facilitating links with and making referrals to other support services</w:t>
      </w:r>
    </w:p>
    <w:p w:rsidR="000D2E76" w:rsidRPr="000C4334" w:rsidRDefault="000D2E76" w:rsidP="00092AD2">
      <w:pPr>
        <w:spacing w:after="0" w:line="240" w:lineRule="auto"/>
        <w:jc w:val="both"/>
        <w:rPr>
          <w:rFonts w:ascii="Arial" w:hAnsi="Arial" w:cs="Arial"/>
          <w:sz w:val="23"/>
          <w:szCs w:val="23"/>
          <w:lang w:val="en-GB"/>
        </w:rPr>
      </w:pPr>
    </w:p>
    <w:p w:rsidR="000D2E76" w:rsidRPr="000C4334" w:rsidRDefault="000D2E76" w:rsidP="00092AD2">
      <w:pPr>
        <w:spacing w:after="0" w:line="240" w:lineRule="auto"/>
        <w:jc w:val="both"/>
        <w:rPr>
          <w:rFonts w:ascii="Arial" w:hAnsi="Arial" w:cs="Arial"/>
          <w:sz w:val="23"/>
          <w:szCs w:val="23"/>
          <w:lang w:val="en-GB"/>
        </w:rPr>
      </w:pPr>
    </w:p>
    <w:p w:rsidR="000D2E76" w:rsidRPr="000C4334" w:rsidRDefault="000D2E76" w:rsidP="00092AD2">
      <w:pPr>
        <w:spacing w:after="0" w:line="240" w:lineRule="auto"/>
        <w:jc w:val="both"/>
        <w:rPr>
          <w:rFonts w:ascii="Arial" w:hAnsi="Arial" w:cs="Arial"/>
          <w:sz w:val="23"/>
          <w:szCs w:val="23"/>
          <w:lang w:val="en-GB"/>
        </w:rPr>
      </w:pPr>
    </w:p>
    <w:p w:rsidR="00153C0A"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Supporting pupils at school with medical conditions </w:t>
      </w:r>
    </w:p>
    <w:p w:rsidR="000D2E76" w:rsidRPr="000C4334" w:rsidRDefault="009B476A" w:rsidP="00092AD2">
      <w:pPr>
        <w:spacing w:after="0" w:line="240" w:lineRule="auto"/>
        <w:jc w:val="both"/>
        <w:rPr>
          <w:rFonts w:ascii="Arial" w:hAnsi="Arial" w:cs="Arial"/>
          <w:b/>
          <w:sz w:val="23"/>
          <w:szCs w:val="23"/>
          <w:u w:val="single"/>
          <w:lang w:val="en-GB"/>
        </w:rPr>
      </w:pPr>
      <w:r w:rsidRPr="000C4334">
        <w:rPr>
          <w:rFonts w:ascii="Arial" w:hAnsi="Arial" w:cs="Arial"/>
          <w:sz w:val="23"/>
          <w:szCs w:val="23"/>
        </w:rPr>
        <w:t xml:space="preserve">The school </w:t>
      </w:r>
      <w:proofErr w:type="spellStart"/>
      <w:r w:rsidRPr="000C4334">
        <w:rPr>
          <w:rFonts w:ascii="Arial" w:hAnsi="Arial" w:cs="Arial"/>
          <w:sz w:val="23"/>
          <w:szCs w:val="23"/>
        </w:rPr>
        <w:t>recognises</w:t>
      </w:r>
      <w:proofErr w:type="spellEnd"/>
      <w:r w:rsidRPr="000C4334">
        <w:rPr>
          <w:rFonts w:ascii="Arial" w:hAnsi="Arial" w:cs="Arial"/>
          <w:sz w:val="23"/>
          <w:szCs w:val="23"/>
        </w:rPr>
        <w:t xml:space="preserve"> that pupils with medical conditions </w:t>
      </w:r>
      <w:proofErr w:type="gramStart"/>
      <w:r w:rsidRPr="000C4334">
        <w:rPr>
          <w:rFonts w:ascii="Arial" w:hAnsi="Arial" w:cs="Arial"/>
          <w:sz w:val="23"/>
          <w:szCs w:val="23"/>
        </w:rPr>
        <w:t>should be properly supported</w:t>
      </w:r>
      <w:proofErr w:type="gramEnd"/>
      <w:r w:rsidRPr="000C4334">
        <w:rPr>
          <w:rFonts w:ascii="Arial" w:hAnsi="Arial" w:cs="Arial"/>
          <w:sz w:val="23"/>
          <w:szCs w:val="23"/>
        </w:rPr>
        <w:t xml:space="preserve"> so that they have full access to education, including school trips and physical education. Where it is the case that a medical condition meets the criteria of disability the school will comply with its duties under the Equality Act 2010. </w:t>
      </w:r>
      <w:r w:rsidRPr="000C4334">
        <w:rPr>
          <w:rFonts w:ascii="Arial" w:hAnsi="Arial" w:cs="Arial"/>
          <w:i/>
          <w:iCs/>
          <w:sz w:val="23"/>
          <w:szCs w:val="23"/>
        </w:rPr>
        <w:t xml:space="preserve">Reasonable adjustments </w:t>
      </w:r>
      <w:proofErr w:type="gramStart"/>
      <w:r w:rsidRPr="000C4334">
        <w:rPr>
          <w:rFonts w:ascii="Arial" w:hAnsi="Arial" w:cs="Arial"/>
          <w:sz w:val="23"/>
          <w:szCs w:val="23"/>
        </w:rPr>
        <w:t>will always be made</w:t>
      </w:r>
      <w:proofErr w:type="gramEnd"/>
      <w:r w:rsidRPr="000C4334">
        <w:rPr>
          <w:rFonts w:ascii="Arial" w:hAnsi="Arial" w:cs="Arial"/>
          <w:sz w:val="23"/>
          <w:szCs w:val="23"/>
        </w:rPr>
        <w:t xml:space="preserve"> to promote access to all areas of the school curriculum for pupils with a disability, </w:t>
      </w:r>
      <w:proofErr w:type="spellStart"/>
      <w:r w:rsidRPr="000C4334">
        <w:rPr>
          <w:rFonts w:ascii="Arial" w:hAnsi="Arial" w:cs="Arial"/>
          <w:sz w:val="23"/>
          <w:szCs w:val="23"/>
        </w:rPr>
        <w:t>eg</w:t>
      </w:r>
      <w:proofErr w:type="spellEnd"/>
      <w:r w:rsidRPr="000C4334">
        <w:rPr>
          <w:rFonts w:ascii="Arial" w:hAnsi="Arial" w:cs="Arial"/>
          <w:sz w:val="23"/>
          <w:szCs w:val="23"/>
        </w:rPr>
        <w:t>:</w:t>
      </w:r>
      <w:r w:rsidR="00535CE5" w:rsidRPr="000C4334">
        <w:rPr>
          <w:rFonts w:ascii="Arial" w:hAnsi="Arial" w:cs="Arial"/>
          <w:sz w:val="23"/>
          <w:szCs w:val="23"/>
        </w:rPr>
        <w:t xml:space="preserve"> </w:t>
      </w:r>
      <w:r w:rsidRPr="000C4334">
        <w:rPr>
          <w:rFonts w:ascii="Arial" w:hAnsi="Arial" w:cs="Arial"/>
          <w:sz w:val="23"/>
          <w:szCs w:val="23"/>
        </w:rPr>
        <w:t>an extra adult to accompany a child on a school trip/residential.</w:t>
      </w:r>
    </w:p>
    <w:p w:rsidR="000D2E76" w:rsidRPr="000C4334" w:rsidRDefault="000D2E76"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Some may also have SEN</w:t>
      </w:r>
      <w:r w:rsidR="00153C0A" w:rsidRPr="000C4334">
        <w:rPr>
          <w:rFonts w:ascii="Arial" w:hAnsi="Arial" w:cs="Arial"/>
          <w:sz w:val="23"/>
          <w:szCs w:val="23"/>
          <w:lang w:val="en-GB"/>
        </w:rPr>
        <w:t xml:space="preserve"> and may have a</w:t>
      </w:r>
      <w:r w:rsidR="009B476A" w:rsidRPr="000C4334">
        <w:rPr>
          <w:rFonts w:ascii="Arial" w:hAnsi="Arial" w:cs="Arial"/>
          <w:sz w:val="23"/>
          <w:szCs w:val="23"/>
          <w:lang w:val="en-GB"/>
        </w:rPr>
        <w:t xml:space="preserve"> </w:t>
      </w:r>
      <w:r w:rsidRPr="000C4334">
        <w:rPr>
          <w:rFonts w:ascii="Arial" w:hAnsi="Arial" w:cs="Arial"/>
          <w:sz w:val="23"/>
          <w:szCs w:val="23"/>
          <w:lang w:val="en-GB"/>
        </w:rPr>
        <w:t>Statement</w:t>
      </w:r>
      <w:r w:rsidR="00153C0A" w:rsidRPr="000C4334">
        <w:rPr>
          <w:rFonts w:ascii="Arial" w:hAnsi="Arial" w:cs="Arial"/>
          <w:sz w:val="23"/>
          <w:szCs w:val="23"/>
          <w:lang w:val="en-GB"/>
        </w:rPr>
        <w:t>, or Education, Health and Care (</w:t>
      </w:r>
      <w:r w:rsidRPr="000C4334">
        <w:rPr>
          <w:rFonts w:ascii="Arial" w:hAnsi="Arial" w:cs="Arial"/>
          <w:sz w:val="23"/>
          <w:szCs w:val="23"/>
          <w:lang w:val="en-GB"/>
        </w:rPr>
        <w:t xml:space="preserve">EHC) plan </w:t>
      </w:r>
      <w:proofErr w:type="gramStart"/>
      <w:r w:rsidRPr="000C4334">
        <w:rPr>
          <w:rFonts w:ascii="Arial" w:hAnsi="Arial" w:cs="Arial"/>
          <w:sz w:val="23"/>
          <w:szCs w:val="23"/>
          <w:lang w:val="en-GB"/>
        </w:rPr>
        <w:t>which</w:t>
      </w:r>
      <w:proofErr w:type="gramEnd"/>
      <w:r w:rsidRPr="000C4334">
        <w:rPr>
          <w:rFonts w:ascii="Arial" w:hAnsi="Arial" w:cs="Arial"/>
          <w:sz w:val="23"/>
          <w:szCs w:val="23"/>
          <w:lang w:val="en-GB"/>
        </w:rPr>
        <w:t xml:space="preserve"> brings together </w:t>
      </w:r>
      <w:r w:rsidR="00153C0A" w:rsidRPr="000C4334">
        <w:rPr>
          <w:rFonts w:ascii="Arial" w:hAnsi="Arial" w:cs="Arial"/>
          <w:sz w:val="23"/>
          <w:szCs w:val="23"/>
          <w:lang w:val="en-GB"/>
        </w:rPr>
        <w:t>health and social care needs, as well as thei</w:t>
      </w:r>
      <w:r w:rsidR="009B476A" w:rsidRPr="000C4334">
        <w:rPr>
          <w:rFonts w:ascii="Arial" w:hAnsi="Arial" w:cs="Arial"/>
          <w:sz w:val="23"/>
          <w:szCs w:val="23"/>
          <w:lang w:val="en-GB"/>
        </w:rPr>
        <w:t xml:space="preserve">r special educational provision; the SEN </w:t>
      </w:r>
      <w:proofErr w:type="spellStart"/>
      <w:r w:rsidR="009B476A" w:rsidRPr="000C4334">
        <w:rPr>
          <w:rFonts w:ascii="Arial" w:hAnsi="Arial" w:cs="Arial"/>
          <w:sz w:val="23"/>
          <w:szCs w:val="23"/>
          <w:lang w:val="en-GB"/>
        </w:rPr>
        <w:t>CoP</w:t>
      </w:r>
      <w:proofErr w:type="spellEnd"/>
      <w:r w:rsidR="009B476A" w:rsidRPr="000C4334">
        <w:rPr>
          <w:rFonts w:ascii="Arial" w:hAnsi="Arial" w:cs="Arial"/>
          <w:sz w:val="23"/>
          <w:szCs w:val="23"/>
          <w:lang w:val="en-GB"/>
        </w:rPr>
        <w:t xml:space="preserve"> (2014) will be followed.</w:t>
      </w:r>
      <w:r w:rsidR="001C7C97" w:rsidRPr="000C4334">
        <w:rPr>
          <w:rFonts w:ascii="Arial" w:hAnsi="Arial" w:cs="Arial"/>
          <w:sz w:val="23"/>
          <w:szCs w:val="23"/>
          <w:lang w:val="en-GB"/>
        </w:rPr>
        <w:t xml:space="preserve"> </w:t>
      </w:r>
    </w:p>
    <w:p w:rsidR="009B476A" w:rsidRPr="000C4334" w:rsidRDefault="009B476A" w:rsidP="00092AD2">
      <w:pPr>
        <w:spacing w:after="0" w:line="240" w:lineRule="auto"/>
        <w:jc w:val="both"/>
        <w:rPr>
          <w:rFonts w:ascii="Arial" w:hAnsi="Arial" w:cs="Arial"/>
          <w:sz w:val="23"/>
          <w:szCs w:val="23"/>
          <w:lang w:val="en-GB"/>
        </w:rPr>
      </w:pPr>
    </w:p>
    <w:p w:rsidR="009B476A" w:rsidRPr="000C4334" w:rsidRDefault="009B476A" w:rsidP="00092AD2">
      <w:pPr>
        <w:spacing w:after="0" w:line="240" w:lineRule="auto"/>
        <w:jc w:val="both"/>
        <w:rPr>
          <w:rFonts w:ascii="Arial" w:hAnsi="Arial" w:cs="Arial"/>
          <w:sz w:val="23"/>
          <w:szCs w:val="23"/>
          <w:lang w:val="en-GB"/>
        </w:rPr>
      </w:pPr>
    </w:p>
    <w:p w:rsidR="009C1658"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Monitoring and evaluation of SEN</w:t>
      </w:r>
    </w:p>
    <w:p w:rsidR="00550B2F" w:rsidRPr="000C4334" w:rsidRDefault="00550B2F" w:rsidP="00092AD2">
      <w:pPr>
        <w:autoSpaceDE w:val="0"/>
        <w:autoSpaceDN w:val="0"/>
        <w:adjustRightInd w:val="0"/>
        <w:spacing w:after="0" w:line="240" w:lineRule="auto"/>
        <w:rPr>
          <w:rFonts w:ascii="Arial" w:hAnsi="Arial" w:cs="Arial"/>
          <w:sz w:val="23"/>
          <w:szCs w:val="23"/>
          <w:lang w:val="en-GB"/>
        </w:rPr>
      </w:pPr>
      <w:r w:rsidRPr="000C4334">
        <w:rPr>
          <w:rFonts w:ascii="Arial" w:hAnsi="Arial" w:cs="Arial"/>
          <w:sz w:val="23"/>
          <w:szCs w:val="23"/>
          <w:lang w:val="en-GB"/>
        </w:rPr>
        <w:t>The head teacher regularly monitors and evaluates the quality of provision for all pupils. Perryfields aims to use interventions in school that have p</w:t>
      </w:r>
      <w:r w:rsidR="009A2F70">
        <w:rPr>
          <w:rFonts w:ascii="Arial" w:hAnsi="Arial" w:cs="Arial"/>
          <w:sz w:val="23"/>
          <w:szCs w:val="23"/>
          <w:lang w:val="en-GB"/>
        </w:rPr>
        <w:t>roven outcomes and are evidence-</w:t>
      </w:r>
      <w:r w:rsidRPr="000C4334">
        <w:rPr>
          <w:rFonts w:ascii="Arial" w:hAnsi="Arial" w:cs="Arial"/>
          <w:sz w:val="23"/>
          <w:szCs w:val="23"/>
          <w:lang w:val="en-GB"/>
        </w:rPr>
        <w:t xml:space="preserve">based. The impact of SEN provision on the progress and outcomes for children on the SEN register </w:t>
      </w:r>
      <w:proofErr w:type="gramStart"/>
      <w:r w:rsidRPr="000C4334">
        <w:rPr>
          <w:rFonts w:ascii="Arial" w:hAnsi="Arial" w:cs="Arial"/>
          <w:sz w:val="23"/>
          <w:szCs w:val="23"/>
          <w:lang w:val="en-GB"/>
        </w:rPr>
        <w:t>is measured</w:t>
      </w:r>
      <w:proofErr w:type="gramEnd"/>
      <w:r w:rsidRPr="000C4334">
        <w:rPr>
          <w:rFonts w:ascii="Arial" w:hAnsi="Arial" w:cs="Arial"/>
          <w:sz w:val="23"/>
          <w:szCs w:val="23"/>
          <w:lang w:val="en-GB"/>
        </w:rPr>
        <w:t xml:space="preserve"> through: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t xml:space="preserve">analysis of pupil tracking data and test results at pupil progress meetings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proofErr w:type="gramStart"/>
      <w:r w:rsidRPr="000C4334">
        <w:rPr>
          <w:rFonts w:ascii="Arial" w:hAnsi="Arial" w:cs="Arial"/>
          <w:sz w:val="23"/>
          <w:szCs w:val="23"/>
          <w:lang w:val="en-GB"/>
        </w:rPr>
        <w:t>progress</w:t>
      </w:r>
      <w:proofErr w:type="gramEnd"/>
      <w:r w:rsidRPr="000C4334">
        <w:rPr>
          <w:rFonts w:ascii="Arial" w:hAnsi="Arial" w:cs="Arial"/>
          <w:sz w:val="23"/>
          <w:szCs w:val="23"/>
          <w:lang w:val="en-GB"/>
        </w:rPr>
        <w:t xml:space="preserve"> against national data and based on their age and starting points.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t xml:space="preserve">interventions baseline and exit data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t xml:space="preserve">progress against individual targets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lastRenderedPageBreak/>
        <w:t xml:space="preserve">pupils’ work and interviews </w:t>
      </w:r>
    </w:p>
    <w:p w:rsidR="00550B2F" w:rsidRPr="000C4334" w:rsidRDefault="00550B2F" w:rsidP="00092AD2">
      <w:pPr>
        <w:autoSpaceDE w:val="0"/>
        <w:autoSpaceDN w:val="0"/>
        <w:adjustRightInd w:val="0"/>
        <w:spacing w:after="36" w:line="240" w:lineRule="auto"/>
        <w:rPr>
          <w:rFonts w:ascii="Arial" w:hAnsi="Arial" w:cs="Arial"/>
          <w:sz w:val="23"/>
          <w:szCs w:val="23"/>
          <w:lang w:val="en-GB"/>
        </w:rPr>
      </w:pPr>
      <w:r w:rsidRPr="000C4334">
        <w:rPr>
          <w:rFonts w:ascii="Arial" w:hAnsi="Arial" w:cs="Arial"/>
          <w:sz w:val="23"/>
          <w:szCs w:val="23"/>
          <w:lang w:val="en-GB"/>
        </w:rPr>
        <w:t>Formal and informal observations, learning walks, pupil progress tracking help to inform the continuous monitoring of effectiveness in removing barriers to learning</w:t>
      </w:r>
      <w:r w:rsidR="00261A17" w:rsidRPr="000C4334">
        <w:rPr>
          <w:rFonts w:ascii="Arial" w:hAnsi="Arial" w:cs="Arial"/>
          <w:sz w:val="23"/>
          <w:szCs w:val="23"/>
          <w:lang w:val="en-GB"/>
        </w:rPr>
        <w:t>, enabling pupils to reach their full potential.</w:t>
      </w:r>
    </w:p>
    <w:p w:rsidR="00261A17" w:rsidRPr="000C4334" w:rsidRDefault="00261A17" w:rsidP="00092AD2">
      <w:pPr>
        <w:autoSpaceDE w:val="0"/>
        <w:autoSpaceDN w:val="0"/>
        <w:adjustRightInd w:val="0"/>
        <w:spacing w:after="36" w:line="240" w:lineRule="auto"/>
        <w:rPr>
          <w:rFonts w:ascii="Arial" w:hAnsi="Arial" w:cs="Arial"/>
          <w:sz w:val="23"/>
          <w:szCs w:val="23"/>
          <w:lang w:val="en-GB"/>
        </w:rPr>
      </w:pPr>
      <w:r w:rsidRPr="000C4334">
        <w:rPr>
          <w:rFonts w:ascii="Arial" w:hAnsi="Arial" w:cs="Arial"/>
          <w:sz w:val="23"/>
          <w:szCs w:val="23"/>
          <w:lang w:val="en-GB"/>
        </w:rPr>
        <w:t>We seek the views of parents, pupils and schools at the end of a placement at Perryfields.</w:t>
      </w:r>
    </w:p>
    <w:p w:rsidR="009C1658" w:rsidRPr="000C4334" w:rsidRDefault="009C1658"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These evaluation and monitoring arrangements promote an active process of continual revi</w:t>
      </w:r>
      <w:r w:rsidR="00261A17" w:rsidRPr="000C4334">
        <w:rPr>
          <w:rFonts w:ascii="Arial" w:hAnsi="Arial" w:cs="Arial"/>
          <w:sz w:val="23"/>
          <w:szCs w:val="23"/>
          <w:lang w:val="en-GB"/>
        </w:rPr>
        <w:t>ew and improvement of provision.</w:t>
      </w:r>
    </w:p>
    <w:p w:rsidR="000D2E76" w:rsidRPr="000C4334" w:rsidRDefault="000D2E76" w:rsidP="00092AD2">
      <w:pPr>
        <w:spacing w:after="0" w:line="240" w:lineRule="auto"/>
        <w:jc w:val="both"/>
        <w:rPr>
          <w:rFonts w:ascii="Arial" w:hAnsi="Arial" w:cs="Arial"/>
          <w:sz w:val="23"/>
          <w:szCs w:val="23"/>
          <w:lang w:val="en-GB"/>
        </w:rPr>
      </w:pPr>
    </w:p>
    <w:p w:rsidR="009C1658"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Training and resources </w:t>
      </w:r>
    </w:p>
    <w:p w:rsidR="000D2E76" w:rsidRPr="000C4334" w:rsidRDefault="000D2E76" w:rsidP="00092AD2">
      <w:pPr>
        <w:spacing w:after="0" w:line="240" w:lineRule="auto"/>
        <w:jc w:val="both"/>
        <w:rPr>
          <w:rFonts w:ascii="Arial" w:hAnsi="Arial" w:cs="Arial"/>
          <w:b/>
          <w:sz w:val="23"/>
          <w:szCs w:val="23"/>
          <w:u w:val="single"/>
          <w:lang w:val="en-GB"/>
        </w:rPr>
      </w:pPr>
    </w:p>
    <w:p w:rsidR="00261A17" w:rsidRPr="000C4334" w:rsidRDefault="009C1658"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Provision for SEN </w:t>
      </w:r>
      <w:proofErr w:type="gramStart"/>
      <w:r w:rsidRPr="000C4334">
        <w:rPr>
          <w:rFonts w:ascii="Arial" w:hAnsi="Arial" w:cs="Arial"/>
          <w:sz w:val="23"/>
          <w:szCs w:val="23"/>
          <w:lang w:val="en-GB"/>
        </w:rPr>
        <w:t>is funded</w:t>
      </w:r>
      <w:proofErr w:type="gramEnd"/>
      <w:r w:rsidRPr="000C4334">
        <w:rPr>
          <w:rFonts w:ascii="Arial" w:hAnsi="Arial" w:cs="Arial"/>
          <w:sz w:val="23"/>
          <w:szCs w:val="23"/>
          <w:lang w:val="en-GB"/>
        </w:rPr>
        <w:t xml:space="preserve"> through the school’s budget. </w:t>
      </w:r>
      <w:r w:rsidR="000D2E76" w:rsidRPr="000C4334">
        <w:rPr>
          <w:rFonts w:ascii="Arial" w:hAnsi="Arial" w:cs="Arial"/>
          <w:sz w:val="23"/>
          <w:szCs w:val="23"/>
          <w:lang w:val="en-GB"/>
        </w:rPr>
        <w:t xml:space="preserve"> In order to maintain and develop the quality of teaching and provision all staff are encouraged to undertake </w:t>
      </w:r>
      <w:r w:rsidR="00261A17" w:rsidRPr="000C4334">
        <w:rPr>
          <w:rFonts w:ascii="Arial" w:hAnsi="Arial" w:cs="Arial"/>
          <w:sz w:val="23"/>
          <w:szCs w:val="23"/>
          <w:lang w:val="en-GB"/>
        </w:rPr>
        <w:t>training and development. Staff</w:t>
      </w:r>
      <w:r w:rsidR="000D2E76" w:rsidRPr="000C4334">
        <w:rPr>
          <w:rFonts w:ascii="Arial" w:hAnsi="Arial" w:cs="Arial"/>
          <w:sz w:val="23"/>
          <w:szCs w:val="23"/>
          <w:lang w:val="en-GB"/>
        </w:rPr>
        <w:t xml:space="preserve"> needs </w:t>
      </w:r>
      <w:proofErr w:type="gramStart"/>
      <w:r w:rsidR="000D2E76" w:rsidRPr="000C4334">
        <w:rPr>
          <w:rFonts w:ascii="Arial" w:hAnsi="Arial" w:cs="Arial"/>
          <w:sz w:val="23"/>
          <w:szCs w:val="23"/>
          <w:lang w:val="en-GB"/>
        </w:rPr>
        <w:t xml:space="preserve">are </w:t>
      </w:r>
      <w:r w:rsidR="00261A17" w:rsidRPr="000C4334">
        <w:rPr>
          <w:rFonts w:ascii="Arial" w:hAnsi="Arial" w:cs="Arial"/>
          <w:sz w:val="23"/>
          <w:szCs w:val="23"/>
          <w:lang w:val="en-GB"/>
        </w:rPr>
        <w:t>identified</w:t>
      </w:r>
      <w:proofErr w:type="gramEnd"/>
      <w:r w:rsidR="00261A17" w:rsidRPr="000C4334">
        <w:rPr>
          <w:rFonts w:ascii="Arial" w:hAnsi="Arial" w:cs="Arial"/>
          <w:sz w:val="23"/>
          <w:szCs w:val="23"/>
          <w:lang w:val="en-GB"/>
        </w:rPr>
        <w:t xml:space="preserve"> via supervision meetings and</w:t>
      </w:r>
      <w:r w:rsidR="000D2E76" w:rsidRPr="000C4334">
        <w:rPr>
          <w:rFonts w:ascii="Arial" w:hAnsi="Arial" w:cs="Arial"/>
          <w:sz w:val="23"/>
          <w:szCs w:val="23"/>
          <w:lang w:val="en-GB"/>
        </w:rPr>
        <w:t xml:space="preserve"> performance management reviews. </w:t>
      </w:r>
    </w:p>
    <w:p w:rsidR="000D2E76" w:rsidRPr="000C4334" w:rsidRDefault="000D2E76"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All </w:t>
      </w:r>
      <w:r w:rsidR="001C7C97" w:rsidRPr="000C4334">
        <w:rPr>
          <w:rFonts w:ascii="Arial" w:hAnsi="Arial" w:cs="Arial"/>
          <w:sz w:val="23"/>
          <w:szCs w:val="23"/>
          <w:lang w:val="en-GB"/>
        </w:rPr>
        <w:t xml:space="preserve">staff </w:t>
      </w:r>
      <w:proofErr w:type="gramStart"/>
      <w:r w:rsidR="001C7C97" w:rsidRPr="000C4334">
        <w:rPr>
          <w:rFonts w:ascii="Arial" w:hAnsi="Arial" w:cs="Arial"/>
          <w:sz w:val="23"/>
          <w:szCs w:val="23"/>
          <w:lang w:val="en-GB"/>
        </w:rPr>
        <w:t xml:space="preserve">are </w:t>
      </w:r>
      <w:r w:rsidRPr="000C4334">
        <w:rPr>
          <w:rFonts w:ascii="Arial" w:hAnsi="Arial" w:cs="Arial"/>
          <w:sz w:val="23"/>
          <w:szCs w:val="23"/>
          <w:lang w:val="en-GB"/>
        </w:rPr>
        <w:t>made</w:t>
      </w:r>
      <w:proofErr w:type="gramEnd"/>
      <w:r w:rsidRPr="000C4334">
        <w:rPr>
          <w:rFonts w:ascii="Arial" w:hAnsi="Arial" w:cs="Arial"/>
          <w:sz w:val="23"/>
          <w:szCs w:val="23"/>
          <w:lang w:val="en-GB"/>
        </w:rPr>
        <w:t xml:space="preserve"> fully aware of the SEN systems and structures that are in place in school in order to meet all pupils’ needs. </w:t>
      </w:r>
      <w:r w:rsidR="00B21829" w:rsidRPr="000C4334">
        <w:rPr>
          <w:rFonts w:ascii="Arial" w:hAnsi="Arial" w:cs="Arial"/>
          <w:sz w:val="23"/>
          <w:szCs w:val="23"/>
          <w:lang w:val="en-GB"/>
        </w:rPr>
        <w:t>Staff is</w:t>
      </w:r>
      <w:r w:rsidRPr="000C4334">
        <w:rPr>
          <w:rFonts w:ascii="Arial" w:hAnsi="Arial" w:cs="Arial"/>
          <w:sz w:val="23"/>
          <w:szCs w:val="23"/>
          <w:lang w:val="en-GB"/>
        </w:rPr>
        <w:t xml:space="preserve"> involved in </w:t>
      </w:r>
      <w:r w:rsidR="00B21829">
        <w:rPr>
          <w:rFonts w:ascii="Arial" w:hAnsi="Arial" w:cs="Arial"/>
          <w:sz w:val="23"/>
          <w:szCs w:val="23"/>
          <w:lang w:val="en-GB"/>
        </w:rPr>
        <w:t>Continuing Professional Development (</w:t>
      </w:r>
      <w:r w:rsidRPr="000C4334">
        <w:rPr>
          <w:rFonts w:ascii="Arial" w:hAnsi="Arial" w:cs="Arial"/>
          <w:sz w:val="23"/>
          <w:szCs w:val="23"/>
          <w:lang w:val="en-GB"/>
        </w:rPr>
        <w:t>CPD</w:t>
      </w:r>
      <w:r w:rsidR="00B21829">
        <w:rPr>
          <w:rFonts w:ascii="Arial" w:hAnsi="Arial" w:cs="Arial"/>
          <w:sz w:val="23"/>
          <w:szCs w:val="23"/>
          <w:lang w:val="en-GB"/>
        </w:rPr>
        <w:t>)</w:t>
      </w:r>
      <w:r w:rsidRPr="000C4334">
        <w:rPr>
          <w:rFonts w:ascii="Arial" w:hAnsi="Arial" w:cs="Arial"/>
          <w:sz w:val="23"/>
          <w:szCs w:val="23"/>
          <w:lang w:val="en-GB"/>
        </w:rPr>
        <w:t xml:space="preserve"> sessions to keep them informed of new initiat</w:t>
      </w:r>
      <w:r w:rsidR="00261A17" w:rsidRPr="000C4334">
        <w:rPr>
          <w:rFonts w:ascii="Arial" w:hAnsi="Arial" w:cs="Arial"/>
          <w:sz w:val="23"/>
          <w:szCs w:val="23"/>
          <w:lang w:val="en-GB"/>
        </w:rPr>
        <w:t>iv</w:t>
      </w:r>
      <w:r w:rsidRPr="000C4334">
        <w:rPr>
          <w:rFonts w:ascii="Arial" w:hAnsi="Arial" w:cs="Arial"/>
          <w:sz w:val="23"/>
          <w:szCs w:val="23"/>
          <w:lang w:val="en-GB"/>
        </w:rPr>
        <w:t xml:space="preserve">es. </w:t>
      </w:r>
    </w:p>
    <w:p w:rsidR="00261A17" w:rsidRPr="000C4334" w:rsidRDefault="00261A17"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Our greatest resource is our staff, so significant focus is given to the skills, knowledge and understanding of the staff team as a whole. Training is essential: in order to effectively understand and meet the complex needs of our pupils, staff need to have access to quality training, thus ensuring that our team is skilled and knowledgeable in the areas of SEN in which we need to specialise.</w:t>
      </w:r>
      <w:r w:rsidR="00A208CB" w:rsidRPr="000C4334">
        <w:rPr>
          <w:rFonts w:ascii="Arial" w:hAnsi="Arial" w:cs="Arial"/>
          <w:sz w:val="23"/>
          <w:szCs w:val="23"/>
          <w:lang w:val="en-GB"/>
        </w:rPr>
        <w:t xml:space="preserve"> Consequently, a significant proportion of our training days </w:t>
      </w:r>
      <w:proofErr w:type="gramStart"/>
      <w:r w:rsidR="00A208CB" w:rsidRPr="000C4334">
        <w:rPr>
          <w:rFonts w:ascii="Arial" w:hAnsi="Arial" w:cs="Arial"/>
          <w:sz w:val="23"/>
          <w:szCs w:val="23"/>
          <w:lang w:val="en-GB"/>
        </w:rPr>
        <w:t>are given over</w:t>
      </w:r>
      <w:proofErr w:type="gramEnd"/>
      <w:r w:rsidR="00A208CB" w:rsidRPr="000C4334">
        <w:rPr>
          <w:rFonts w:ascii="Arial" w:hAnsi="Arial" w:cs="Arial"/>
          <w:sz w:val="23"/>
          <w:szCs w:val="23"/>
          <w:lang w:val="en-GB"/>
        </w:rPr>
        <w:t xml:space="preserve"> to SEN. Individual staff also access further CPD opportunities dependent on their needs and interest. </w:t>
      </w:r>
      <w:proofErr w:type="gramStart"/>
      <w:r w:rsidR="00A208CB" w:rsidRPr="000C4334">
        <w:rPr>
          <w:rFonts w:ascii="Arial" w:hAnsi="Arial" w:cs="Arial"/>
          <w:sz w:val="23"/>
          <w:szCs w:val="23"/>
          <w:lang w:val="en-GB"/>
        </w:rPr>
        <w:t xml:space="preserve">CPD accessed by staff is reported on termly to the Management Committee by the </w:t>
      </w:r>
      <w:proofErr w:type="spellStart"/>
      <w:r w:rsidR="00A208CB" w:rsidRPr="000C4334">
        <w:rPr>
          <w:rFonts w:ascii="Arial" w:hAnsi="Arial" w:cs="Arial"/>
          <w:sz w:val="23"/>
          <w:szCs w:val="23"/>
          <w:lang w:val="en-GB"/>
        </w:rPr>
        <w:t>Headteacher</w:t>
      </w:r>
      <w:proofErr w:type="spellEnd"/>
      <w:proofErr w:type="gramEnd"/>
      <w:r w:rsidR="00A208CB" w:rsidRPr="000C4334">
        <w:rPr>
          <w:rFonts w:ascii="Arial" w:hAnsi="Arial" w:cs="Arial"/>
          <w:sz w:val="23"/>
          <w:szCs w:val="23"/>
          <w:lang w:val="en-GB"/>
        </w:rPr>
        <w:t>. All staff undertake an induction programme following appointment, and this</w:t>
      </w:r>
      <w:r w:rsidR="009A2F70">
        <w:rPr>
          <w:rFonts w:ascii="Arial" w:hAnsi="Arial" w:cs="Arial"/>
          <w:sz w:val="23"/>
          <w:szCs w:val="23"/>
          <w:lang w:val="en-GB"/>
        </w:rPr>
        <w:t xml:space="preserve"> includes support on Perryfield</w:t>
      </w:r>
      <w:r w:rsidR="00A208CB" w:rsidRPr="000C4334">
        <w:rPr>
          <w:rFonts w:ascii="Arial" w:hAnsi="Arial" w:cs="Arial"/>
          <w:sz w:val="23"/>
          <w:szCs w:val="23"/>
          <w:lang w:val="en-GB"/>
        </w:rPr>
        <w:t>s</w:t>
      </w:r>
      <w:r w:rsidR="009A2F70">
        <w:rPr>
          <w:rFonts w:ascii="Arial" w:hAnsi="Arial" w:cs="Arial"/>
          <w:sz w:val="23"/>
          <w:szCs w:val="23"/>
          <w:lang w:val="en-GB"/>
        </w:rPr>
        <w:t>’</w:t>
      </w:r>
      <w:r w:rsidR="00A208CB" w:rsidRPr="000C4334">
        <w:rPr>
          <w:rFonts w:ascii="Arial" w:hAnsi="Arial" w:cs="Arial"/>
          <w:sz w:val="23"/>
          <w:szCs w:val="23"/>
          <w:lang w:val="en-GB"/>
        </w:rPr>
        <w:t xml:space="preserve"> SEN provision and practice. </w:t>
      </w:r>
    </w:p>
    <w:p w:rsidR="000D2E76" w:rsidRPr="000C4334" w:rsidRDefault="000D2E76" w:rsidP="00092AD2">
      <w:pPr>
        <w:spacing w:after="0" w:line="240" w:lineRule="auto"/>
        <w:jc w:val="both"/>
        <w:rPr>
          <w:rFonts w:ascii="Arial" w:hAnsi="Arial" w:cs="Arial"/>
          <w:sz w:val="23"/>
          <w:szCs w:val="23"/>
          <w:lang w:val="en-GB"/>
        </w:rPr>
      </w:pPr>
    </w:p>
    <w:p w:rsidR="000D2E76"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Roles and responsibilities </w:t>
      </w:r>
    </w:p>
    <w:p w:rsidR="009C1658" w:rsidRPr="000C4334" w:rsidRDefault="009C1658" w:rsidP="00092AD2">
      <w:pPr>
        <w:spacing w:after="0" w:line="240" w:lineRule="auto"/>
        <w:jc w:val="both"/>
        <w:rPr>
          <w:rFonts w:ascii="Arial" w:hAnsi="Arial" w:cs="Arial"/>
          <w:sz w:val="23"/>
          <w:szCs w:val="23"/>
          <w:lang w:val="en-GB"/>
        </w:rPr>
      </w:pPr>
    </w:p>
    <w:p w:rsidR="00E16115" w:rsidRPr="000C4334" w:rsidRDefault="00E16115" w:rsidP="00092AD2">
      <w:pPr>
        <w:jc w:val="both"/>
        <w:rPr>
          <w:rFonts w:ascii="Arial" w:hAnsi="Arial" w:cs="Arial"/>
          <w:iCs/>
          <w:sz w:val="23"/>
          <w:szCs w:val="23"/>
        </w:rPr>
      </w:pPr>
      <w:r w:rsidRPr="000C4334">
        <w:rPr>
          <w:rFonts w:ascii="Arial" w:hAnsi="Arial" w:cs="Arial"/>
          <w:iCs/>
          <w:sz w:val="23"/>
          <w:szCs w:val="23"/>
        </w:rPr>
        <w:t xml:space="preserve">The </w:t>
      </w:r>
      <w:r w:rsidR="00044799" w:rsidRPr="000C4334">
        <w:rPr>
          <w:rFonts w:ascii="Arial" w:hAnsi="Arial" w:cs="Arial"/>
          <w:iCs/>
          <w:sz w:val="23"/>
          <w:szCs w:val="23"/>
        </w:rPr>
        <w:t>Management Committee</w:t>
      </w:r>
      <w:r w:rsidRPr="000C4334">
        <w:rPr>
          <w:rFonts w:ascii="Arial" w:hAnsi="Arial" w:cs="Arial"/>
          <w:iCs/>
          <w:sz w:val="23"/>
          <w:szCs w:val="23"/>
        </w:rPr>
        <w:t xml:space="preserve"> has identif</w:t>
      </w:r>
      <w:r w:rsidR="001C7C97" w:rsidRPr="000C4334">
        <w:rPr>
          <w:rFonts w:ascii="Arial" w:hAnsi="Arial" w:cs="Arial"/>
          <w:iCs/>
          <w:sz w:val="23"/>
          <w:szCs w:val="23"/>
        </w:rPr>
        <w:t>ied a G</w:t>
      </w:r>
      <w:r w:rsidRPr="000C4334">
        <w:rPr>
          <w:rFonts w:ascii="Arial" w:hAnsi="Arial" w:cs="Arial"/>
          <w:iCs/>
          <w:sz w:val="23"/>
          <w:szCs w:val="23"/>
        </w:rPr>
        <w:t xml:space="preserve">overnor to have oversight of special educational needs provision in the school and to ensure that the full </w:t>
      </w:r>
      <w:r w:rsidR="00044799" w:rsidRPr="000C4334">
        <w:rPr>
          <w:rFonts w:ascii="Arial" w:hAnsi="Arial" w:cs="Arial"/>
          <w:iCs/>
          <w:sz w:val="23"/>
          <w:szCs w:val="23"/>
        </w:rPr>
        <w:t>Management Committee</w:t>
      </w:r>
      <w:r w:rsidRPr="000C4334">
        <w:rPr>
          <w:rFonts w:ascii="Arial" w:hAnsi="Arial" w:cs="Arial"/>
          <w:iCs/>
          <w:sz w:val="23"/>
          <w:szCs w:val="23"/>
        </w:rPr>
        <w:t xml:space="preserve"> is kept informed of how the school is meeting the statutory requirements. </w:t>
      </w:r>
      <w:proofErr w:type="gramStart"/>
      <w:r w:rsidRPr="000C4334">
        <w:rPr>
          <w:rFonts w:ascii="Arial" w:hAnsi="Arial" w:cs="Arial"/>
          <w:iCs/>
          <w:sz w:val="23"/>
          <w:szCs w:val="23"/>
        </w:rPr>
        <w:t xml:space="preserve">This role is </w:t>
      </w:r>
      <w:r w:rsidR="00F936D4" w:rsidRPr="000C4334">
        <w:rPr>
          <w:rFonts w:ascii="Arial" w:hAnsi="Arial" w:cs="Arial"/>
          <w:iCs/>
          <w:sz w:val="23"/>
          <w:szCs w:val="23"/>
        </w:rPr>
        <w:t xml:space="preserve">currently </w:t>
      </w:r>
      <w:r w:rsidRPr="000C4334">
        <w:rPr>
          <w:rFonts w:ascii="Arial" w:hAnsi="Arial" w:cs="Arial"/>
          <w:iCs/>
          <w:sz w:val="23"/>
          <w:szCs w:val="23"/>
        </w:rPr>
        <w:t xml:space="preserve">undertaken by </w:t>
      </w:r>
      <w:r w:rsidR="00F936D4" w:rsidRPr="000C4334">
        <w:rPr>
          <w:rFonts w:ascii="Arial" w:hAnsi="Arial" w:cs="Arial"/>
          <w:bCs/>
          <w:iCs/>
          <w:sz w:val="23"/>
          <w:szCs w:val="23"/>
        </w:rPr>
        <w:t>Iain Sweatman</w:t>
      </w:r>
      <w:proofErr w:type="gramEnd"/>
      <w:r w:rsidRPr="000C4334">
        <w:rPr>
          <w:rFonts w:ascii="Arial" w:hAnsi="Arial" w:cs="Arial"/>
          <w:b/>
          <w:bCs/>
          <w:iCs/>
          <w:sz w:val="23"/>
          <w:szCs w:val="23"/>
        </w:rPr>
        <w:t>.</w:t>
      </w:r>
      <w:r w:rsidRPr="000C4334">
        <w:rPr>
          <w:rFonts w:ascii="Arial" w:hAnsi="Arial" w:cs="Arial"/>
          <w:iCs/>
          <w:sz w:val="23"/>
          <w:szCs w:val="23"/>
        </w:rPr>
        <w:t xml:space="preserve"> </w:t>
      </w:r>
      <w:r w:rsidRPr="000C4334">
        <w:rPr>
          <w:rFonts w:ascii="Arial" w:hAnsi="Arial" w:cs="Arial"/>
          <w:sz w:val="23"/>
          <w:szCs w:val="23"/>
        </w:rPr>
        <w:t xml:space="preserve">The Head will keep the </w:t>
      </w:r>
      <w:r w:rsidR="00044799" w:rsidRPr="000C4334">
        <w:rPr>
          <w:rFonts w:ascii="Arial" w:hAnsi="Arial" w:cs="Arial"/>
          <w:sz w:val="23"/>
          <w:szCs w:val="23"/>
        </w:rPr>
        <w:t>Management Committee</w:t>
      </w:r>
      <w:r w:rsidRPr="000C4334">
        <w:rPr>
          <w:rFonts w:ascii="Arial" w:hAnsi="Arial" w:cs="Arial"/>
          <w:sz w:val="23"/>
          <w:szCs w:val="23"/>
        </w:rPr>
        <w:t xml:space="preserve"> informed about the special educational needs provision made by the school, through </w:t>
      </w:r>
      <w:r w:rsidR="00EF051D" w:rsidRPr="000C4334">
        <w:rPr>
          <w:rFonts w:ascii="Arial" w:hAnsi="Arial" w:cs="Arial"/>
          <w:sz w:val="23"/>
          <w:szCs w:val="23"/>
        </w:rPr>
        <w:t xml:space="preserve">termly </w:t>
      </w:r>
      <w:r w:rsidRPr="000C4334">
        <w:rPr>
          <w:rFonts w:ascii="Arial" w:hAnsi="Arial" w:cs="Arial"/>
          <w:sz w:val="23"/>
          <w:szCs w:val="23"/>
        </w:rPr>
        <w:t xml:space="preserve">meetings and reports. </w:t>
      </w:r>
    </w:p>
    <w:p w:rsidR="00EF051D" w:rsidRPr="000C4334" w:rsidRDefault="00E16115" w:rsidP="00092AD2">
      <w:pPr>
        <w:jc w:val="both"/>
        <w:rPr>
          <w:rFonts w:ascii="Arial" w:hAnsi="Arial" w:cs="Arial"/>
          <w:iCs/>
          <w:sz w:val="23"/>
          <w:szCs w:val="23"/>
        </w:rPr>
      </w:pPr>
      <w:r w:rsidRPr="000C4334">
        <w:rPr>
          <w:rFonts w:ascii="Arial" w:hAnsi="Arial" w:cs="Arial"/>
          <w:iCs/>
          <w:sz w:val="23"/>
          <w:szCs w:val="23"/>
        </w:rPr>
        <w:t xml:space="preserve">The SENCO and the Head will work closely with the special educational needs governor and staff to ensure the effective </w:t>
      </w:r>
      <w:proofErr w:type="gramStart"/>
      <w:r w:rsidRPr="000C4334">
        <w:rPr>
          <w:rFonts w:ascii="Arial" w:hAnsi="Arial" w:cs="Arial"/>
          <w:iCs/>
          <w:sz w:val="23"/>
          <w:szCs w:val="23"/>
        </w:rPr>
        <w:t>day to day</w:t>
      </w:r>
      <w:proofErr w:type="gramEnd"/>
      <w:r w:rsidRPr="000C4334">
        <w:rPr>
          <w:rFonts w:ascii="Arial" w:hAnsi="Arial" w:cs="Arial"/>
          <w:iCs/>
          <w:sz w:val="23"/>
          <w:szCs w:val="23"/>
        </w:rPr>
        <w:t xml:space="preserve"> operation of the school’s special educational needs policy. The SENCO and Head will identify areas for development in </w:t>
      </w:r>
      <w:r w:rsidR="001C7C97" w:rsidRPr="000C4334">
        <w:rPr>
          <w:rFonts w:ascii="Arial" w:hAnsi="Arial" w:cs="Arial"/>
          <w:iCs/>
          <w:sz w:val="23"/>
          <w:szCs w:val="23"/>
        </w:rPr>
        <w:t>SEN that will</w:t>
      </w:r>
      <w:r w:rsidRPr="000C4334">
        <w:rPr>
          <w:rFonts w:ascii="Arial" w:hAnsi="Arial" w:cs="Arial"/>
          <w:iCs/>
          <w:sz w:val="23"/>
          <w:szCs w:val="23"/>
        </w:rPr>
        <w:t xml:space="preserve"> contribute to the school’s development plan. All teaching and non-teaching staff will be involved in the formulation of the </w:t>
      </w:r>
      <w:r w:rsidR="001C7C97" w:rsidRPr="000C4334">
        <w:rPr>
          <w:rFonts w:ascii="Arial" w:hAnsi="Arial" w:cs="Arial"/>
          <w:iCs/>
          <w:sz w:val="23"/>
          <w:szCs w:val="23"/>
        </w:rPr>
        <w:t>SEN</w:t>
      </w:r>
      <w:r w:rsidRPr="000C4334">
        <w:rPr>
          <w:rFonts w:ascii="Arial" w:hAnsi="Arial" w:cs="Arial"/>
          <w:iCs/>
          <w:sz w:val="23"/>
          <w:szCs w:val="23"/>
        </w:rPr>
        <w:t xml:space="preserve"> policy.  </w:t>
      </w:r>
    </w:p>
    <w:p w:rsidR="00F42444" w:rsidRPr="000C4334" w:rsidRDefault="00F42444" w:rsidP="00092AD2">
      <w:pPr>
        <w:jc w:val="both"/>
        <w:rPr>
          <w:rFonts w:ascii="Arial" w:hAnsi="Arial" w:cs="Arial"/>
          <w:b/>
          <w:iCs/>
          <w:sz w:val="23"/>
          <w:szCs w:val="23"/>
          <w:u w:val="single"/>
        </w:rPr>
      </w:pPr>
      <w:r w:rsidRPr="000C4334">
        <w:rPr>
          <w:rFonts w:ascii="Arial" w:hAnsi="Arial" w:cs="Arial"/>
          <w:b/>
          <w:iCs/>
          <w:sz w:val="23"/>
          <w:szCs w:val="23"/>
          <w:u w:val="single"/>
        </w:rPr>
        <w:t>Storing and Managing Information</w:t>
      </w:r>
    </w:p>
    <w:p w:rsidR="009D2C1F" w:rsidRPr="000C4334" w:rsidRDefault="00F42444" w:rsidP="00092AD2">
      <w:pPr>
        <w:jc w:val="both"/>
        <w:rPr>
          <w:rFonts w:ascii="Arial" w:hAnsi="Arial" w:cs="Arial"/>
          <w:iCs/>
          <w:sz w:val="23"/>
          <w:szCs w:val="23"/>
        </w:rPr>
      </w:pPr>
      <w:r w:rsidRPr="000C4334">
        <w:rPr>
          <w:rFonts w:ascii="Arial" w:hAnsi="Arial" w:cs="Arial"/>
          <w:iCs/>
          <w:sz w:val="23"/>
          <w:szCs w:val="23"/>
        </w:rPr>
        <w:t xml:space="preserve">All paper documents are stored in secure cabinets </w:t>
      </w:r>
      <w:r w:rsidR="001241AE">
        <w:rPr>
          <w:rFonts w:ascii="Arial" w:hAnsi="Arial" w:cs="Arial"/>
          <w:iCs/>
          <w:sz w:val="23"/>
          <w:szCs w:val="23"/>
        </w:rPr>
        <w:t>in the school office</w:t>
      </w:r>
      <w:r w:rsidRPr="000C4334">
        <w:rPr>
          <w:rFonts w:ascii="Arial" w:hAnsi="Arial" w:cs="Arial"/>
          <w:iCs/>
          <w:sz w:val="23"/>
          <w:szCs w:val="23"/>
        </w:rPr>
        <w:t xml:space="preserve">. </w:t>
      </w:r>
      <w:r w:rsidR="001241AE">
        <w:rPr>
          <w:rFonts w:ascii="Arial" w:hAnsi="Arial" w:cs="Arial"/>
          <w:iCs/>
          <w:sz w:val="23"/>
          <w:szCs w:val="23"/>
        </w:rPr>
        <w:t>S</w:t>
      </w:r>
      <w:r w:rsidR="009D2C1F" w:rsidRPr="000C4334">
        <w:rPr>
          <w:rFonts w:ascii="Arial" w:hAnsi="Arial" w:cs="Arial"/>
          <w:iCs/>
          <w:sz w:val="23"/>
          <w:szCs w:val="23"/>
        </w:rPr>
        <w:t>taff have a</w:t>
      </w:r>
      <w:r w:rsidRPr="000C4334">
        <w:rPr>
          <w:rFonts w:ascii="Arial" w:hAnsi="Arial" w:cs="Arial"/>
          <w:iCs/>
          <w:sz w:val="23"/>
          <w:szCs w:val="23"/>
        </w:rPr>
        <w:t>ccess to these documents</w:t>
      </w:r>
      <w:r w:rsidR="001241AE">
        <w:rPr>
          <w:rFonts w:ascii="Arial" w:hAnsi="Arial" w:cs="Arial"/>
          <w:iCs/>
          <w:sz w:val="23"/>
          <w:szCs w:val="23"/>
        </w:rPr>
        <w:t xml:space="preserve"> as appropriate.</w:t>
      </w:r>
    </w:p>
    <w:p w:rsidR="009D2C1F" w:rsidRPr="000C4334" w:rsidRDefault="009C630F" w:rsidP="00092AD2">
      <w:pPr>
        <w:jc w:val="both"/>
        <w:rPr>
          <w:rFonts w:ascii="Arial" w:hAnsi="Arial" w:cs="Arial"/>
          <w:iCs/>
          <w:sz w:val="23"/>
          <w:szCs w:val="23"/>
        </w:rPr>
      </w:pPr>
      <w:r w:rsidRPr="000C4334">
        <w:rPr>
          <w:rFonts w:ascii="Arial" w:hAnsi="Arial" w:cs="Arial"/>
          <w:iCs/>
          <w:sz w:val="23"/>
          <w:szCs w:val="23"/>
        </w:rPr>
        <w:t xml:space="preserve">All </w:t>
      </w:r>
      <w:r w:rsidR="001C7C97" w:rsidRPr="000C4334">
        <w:rPr>
          <w:rFonts w:ascii="Arial" w:hAnsi="Arial" w:cs="Arial"/>
          <w:iCs/>
          <w:sz w:val="23"/>
          <w:szCs w:val="23"/>
        </w:rPr>
        <w:t>members</w:t>
      </w:r>
      <w:r w:rsidRPr="000C4334">
        <w:rPr>
          <w:rFonts w:ascii="Arial" w:hAnsi="Arial" w:cs="Arial"/>
          <w:iCs/>
          <w:sz w:val="23"/>
          <w:szCs w:val="23"/>
        </w:rPr>
        <w:t xml:space="preserve"> of staff have personal logins with passwords to access i</w:t>
      </w:r>
      <w:r w:rsidR="001C7C97" w:rsidRPr="000C4334">
        <w:rPr>
          <w:rFonts w:ascii="Arial" w:hAnsi="Arial" w:cs="Arial"/>
          <w:iCs/>
          <w:sz w:val="23"/>
          <w:szCs w:val="23"/>
        </w:rPr>
        <w:t>nformation stored on electronically</w:t>
      </w:r>
      <w:r w:rsidRPr="000C4334">
        <w:rPr>
          <w:rFonts w:ascii="Arial" w:hAnsi="Arial" w:cs="Arial"/>
          <w:iCs/>
          <w:sz w:val="23"/>
          <w:szCs w:val="23"/>
        </w:rPr>
        <w:t xml:space="preserve">. </w:t>
      </w:r>
    </w:p>
    <w:p w:rsidR="00F42444" w:rsidRPr="000C4334" w:rsidRDefault="009C630F" w:rsidP="00092AD2">
      <w:pPr>
        <w:jc w:val="both"/>
        <w:rPr>
          <w:rFonts w:ascii="Arial" w:hAnsi="Arial" w:cs="Arial"/>
          <w:iCs/>
          <w:sz w:val="23"/>
          <w:szCs w:val="23"/>
        </w:rPr>
      </w:pPr>
      <w:r w:rsidRPr="000C4334">
        <w:rPr>
          <w:rFonts w:ascii="Arial" w:hAnsi="Arial" w:cs="Arial"/>
          <w:iCs/>
          <w:sz w:val="23"/>
          <w:szCs w:val="23"/>
        </w:rPr>
        <w:lastRenderedPageBreak/>
        <w:t xml:space="preserve">All reports created by </w:t>
      </w:r>
      <w:r w:rsidR="009D2C1F" w:rsidRPr="000C4334">
        <w:rPr>
          <w:rFonts w:ascii="Arial" w:hAnsi="Arial" w:cs="Arial"/>
          <w:iCs/>
          <w:sz w:val="23"/>
          <w:szCs w:val="23"/>
        </w:rPr>
        <w:t xml:space="preserve">Perryfields, or by </w:t>
      </w:r>
      <w:r w:rsidRPr="000C4334">
        <w:rPr>
          <w:rFonts w:ascii="Arial" w:hAnsi="Arial" w:cs="Arial"/>
          <w:iCs/>
          <w:sz w:val="23"/>
          <w:szCs w:val="23"/>
        </w:rPr>
        <w:t xml:space="preserve">outside agencies </w:t>
      </w:r>
      <w:proofErr w:type="gramStart"/>
      <w:r w:rsidRPr="000C4334">
        <w:rPr>
          <w:rFonts w:ascii="Arial" w:hAnsi="Arial" w:cs="Arial"/>
          <w:iCs/>
          <w:sz w:val="23"/>
          <w:szCs w:val="23"/>
        </w:rPr>
        <w:t>are sent</w:t>
      </w:r>
      <w:r w:rsidR="009D2C1F" w:rsidRPr="000C4334">
        <w:rPr>
          <w:rFonts w:ascii="Arial" w:hAnsi="Arial" w:cs="Arial"/>
          <w:iCs/>
          <w:sz w:val="23"/>
          <w:szCs w:val="23"/>
        </w:rPr>
        <w:t xml:space="preserve"> and received</w:t>
      </w:r>
      <w:r w:rsidRPr="000C4334">
        <w:rPr>
          <w:rFonts w:ascii="Arial" w:hAnsi="Arial" w:cs="Arial"/>
          <w:iCs/>
          <w:sz w:val="23"/>
          <w:szCs w:val="23"/>
        </w:rPr>
        <w:t xml:space="preserve"> via a secure link on </w:t>
      </w:r>
      <w:r w:rsidR="009D2C1F" w:rsidRPr="000C4334">
        <w:rPr>
          <w:rFonts w:ascii="Arial" w:hAnsi="Arial" w:cs="Arial"/>
          <w:iCs/>
          <w:sz w:val="23"/>
          <w:szCs w:val="23"/>
        </w:rPr>
        <w:t>the Children’s Services Portal</w:t>
      </w:r>
      <w:proofErr w:type="gramEnd"/>
      <w:r w:rsidRPr="000C4334">
        <w:rPr>
          <w:rFonts w:ascii="Arial" w:hAnsi="Arial" w:cs="Arial"/>
          <w:iCs/>
          <w:sz w:val="23"/>
          <w:szCs w:val="23"/>
        </w:rPr>
        <w:t>.</w:t>
      </w:r>
    </w:p>
    <w:p w:rsidR="0081693C" w:rsidRPr="000C4334" w:rsidRDefault="0081693C" w:rsidP="00092AD2">
      <w:pPr>
        <w:jc w:val="both"/>
        <w:rPr>
          <w:rFonts w:ascii="Arial" w:hAnsi="Arial" w:cs="Arial"/>
          <w:b/>
          <w:iCs/>
          <w:sz w:val="23"/>
          <w:szCs w:val="23"/>
          <w:u w:val="single"/>
        </w:rPr>
      </w:pPr>
      <w:r w:rsidRPr="000C4334">
        <w:rPr>
          <w:rFonts w:ascii="Arial" w:hAnsi="Arial" w:cs="Arial"/>
          <w:b/>
          <w:iCs/>
          <w:sz w:val="23"/>
          <w:szCs w:val="23"/>
          <w:u w:val="single"/>
        </w:rPr>
        <w:t xml:space="preserve">Reviewing the policy </w:t>
      </w:r>
    </w:p>
    <w:p w:rsidR="0081693C" w:rsidRPr="000C4334" w:rsidRDefault="00620E55" w:rsidP="00092AD2">
      <w:pPr>
        <w:jc w:val="both"/>
        <w:rPr>
          <w:rFonts w:ascii="Arial" w:hAnsi="Arial" w:cs="Arial"/>
          <w:iCs/>
          <w:sz w:val="23"/>
          <w:szCs w:val="23"/>
        </w:rPr>
      </w:pPr>
      <w:r w:rsidRPr="000C4334">
        <w:rPr>
          <w:rFonts w:ascii="Arial" w:hAnsi="Arial" w:cs="Arial"/>
          <w:iCs/>
          <w:sz w:val="23"/>
          <w:szCs w:val="23"/>
        </w:rPr>
        <w:t xml:space="preserve">The SEN </w:t>
      </w:r>
      <w:r w:rsidR="002B2CC5" w:rsidRPr="000C4334">
        <w:rPr>
          <w:rFonts w:ascii="Arial" w:hAnsi="Arial" w:cs="Arial"/>
          <w:iCs/>
          <w:sz w:val="23"/>
          <w:szCs w:val="23"/>
        </w:rPr>
        <w:t>policy</w:t>
      </w:r>
      <w:r w:rsidR="009D2C1F" w:rsidRPr="000C4334">
        <w:rPr>
          <w:rFonts w:ascii="Arial" w:hAnsi="Arial" w:cs="Arial"/>
          <w:iCs/>
          <w:sz w:val="23"/>
          <w:szCs w:val="23"/>
        </w:rPr>
        <w:t xml:space="preserve"> and SEN practice</w:t>
      </w:r>
      <w:r w:rsidRPr="000C4334">
        <w:rPr>
          <w:rFonts w:ascii="Arial" w:hAnsi="Arial" w:cs="Arial"/>
          <w:iCs/>
          <w:sz w:val="23"/>
          <w:szCs w:val="23"/>
        </w:rPr>
        <w:t xml:space="preserve"> </w:t>
      </w:r>
      <w:proofErr w:type="gramStart"/>
      <w:r w:rsidR="009D2C1F" w:rsidRPr="000C4334">
        <w:rPr>
          <w:rFonts w:ascii="Arial" w:hAnsi="Arial" w:cs="Arial"/>
          <w:iCs/>
          <w:sz w:val="23"/>
          <w:szCs w:val="23"/>
        </w:rPr>
        <w:t>are</w:t>
      </w:r>
      <w:r w:rsidR="0081693C" w:rsidRPr="000C4334">
        <w:rPr>
          <w:rFonts w:ascii="Arial" w:hAnsi="Arial" w:cs="Arial"/>
          <w:iCs/>
          <w:sz w:val="23"/>
          <w:szCs w:val="23"/>
        </w:rPr>
        <w:t xml:space="preserve"> reviewed</w:t>
      </w:r>
      <w:proofErr w:type="gramEnd"/>
      <w:r w:rsidR="0081693C" w:rsidRPr="000C4334">
        <w:rPr>
          <w:rFonts w:ascii="Arial" w:hAnsi="Arial" w:cs="Arial"/>
          <w:iCs/>
          <w:sz w:val="23"/>
          <w:szCs w:val="23"/>
        </w:rPr>
        <w:t xml:space="preserve"> annually</w:t>
      </w:r>
      <w:r w:rsidR="009D2C1F" w:rsidRPr="000C4334">
        <w:rPr>
          <w:rFonts w:ascii="Arial" w:hAnsi="Arial" w:cs="Arial"/>
          <w:iCs/>
          <w:sz w:val="23"/>
          <w:szCs w:val="23"/>
        </w:rPr>
        <w:t>.</w:t>
      </w:r>
      <w:r w:rsidR="0081693C" w:rsidRPr="000C4334">
        <w:rPr>
          <w:rFonts w:ascii="Arial" w:hAnsi="Arial" w:cs="Arial"/>
          <w:iCs/>
          <w:sz w:val="23"/>
          <w:szCs w:val="23"/>
        </w:rPr>
        <w:t xml:space="preserve"> </w:t>
      </w:r>
    </w:p>
    <w:p w:rsidR="0081693C" w:rsidRPr="000C4334" w:rsidRDefault="00797F72" w:rsidP="00092AD2">
      <w:pPr>
        <w:autoSpaceDE w:val="0"/>
        <w:autoSpaceDN w:val="0"/>
        <w:adjustRightInd w:val="0"/>
        <w:spacing w:after="0" w:line="240" w:lineRule="auto"/>
        <w:rPr>
          <w:rFonts w:ascii="Arial" w:hAnsi="Arial" w:cs="Arial"/>
          <w:b/>
          <w:iCs/>
          <w:sz w:val="23"/>
          <w:szCs w:val="23"/>
          <w:u w:val="single"/>
        </w:rPr>
      </w:pPr>
      <w:r w:rsidRPr="000C4334">
        <w:rPr>
          <w:rFonts w:ascii="Arial" w:hAnsi="Arial" w:cs="Arial"/>
          <w:b/>
          <w:iCs/>
          <w:sz w:val="23"/>
          <w:szCs w:val="23"/>
          <w:u w:val="single"/>
        </w:rPr>
        <w:t>Dealing with complaints</w:t>
      </w:r>
    </w:p>
    <w:p w:rsidR="000C7022" w:rsidRPr="000C4334" w:rsidRDefault="000C7022" w:rsidP="00092AD2">
      <w:pPr>
        <w:autoSpaceDE w:val="0"/>
        <w:autoSpaceDN w:val="0"/>
        <w:adjustRightInd w:val="0"/>
        <w:spacing w:after="0" w:line="240" w:lineRule="auto"/>
        <w:rPr>
          <w:rFonts w:ascii="Arial" w:hAnsi="Arial" w:cs="Arial"/>
          <w:b/>
          <w:iCs/>
          <w:sz w:val="23"/>
          <w:szCs w:val="23"/>
          <w:u w:val="single"/>
        </w:rPr>
      </w:pPr>
    </w:p>
    <w:p w:rsidR="0081693C" w:rsidRPr="000C4334" w:rsidRDefault="00620E55" w:rsidP="00092AD2">
      <w:pPr>
        <w:autoSpaceDE w:val="0"/>
        <w:autoSpaceDN w:val="0"/>
        <w:adjustRightInd w:val="0"/>
        <w:spacing w:after="0" w:line="240" w:lineRule="auto"/>
        <w:rPr>
          <w:rFonts w:ascii="Arial" w:hAnsi="Arial" w:cs="Arial"/>
          <w:sz w:val="23"/>
          <w:szCs w:val="23"/>
        </w:rPr>
      </w:pPr>
      <w:r w:rsidRPr="000C4334">
        <w:rPr>
          <w:rFonts w:ascii="Arial" w:hAnsi="Arial" w:cs="Arial"/>
          <w:sz w:val="23"/>
          <w:szCs w:val="23"/>
        </w:rPr>
        <w:t xml:space="preserve">If there </w:t>
      </w:r>
      <w:proofErr w:type="gramStart"/>
      <w:r w:rsidRPr="000C4334">
        <w:rPr>
          <w:rFonts w:ascii="Arial" w:hAnsi="Arial" w:cs="Arial"/>
          <w:sz w:val="23"/>
          <w:szCs w:val="23"/>
        </w:rPr>
        <w:t>are</w:t>
      </w:r>
      <w:proofErr w:type="gramEnd"/>
      <w:r w:rsidRPr="000C4334">
        <w:rPr>
          <w:rFonts w:ascii="Arial" w:hAnsi="Arial" w:cs="Arial"/>
          <w:sz w:val="23"/>
          <w:szCs w:val="23"/>
        </w:rPr>
        <w:t xml:space="preserve"> any complaints relating to the provision for pupils with SEN these will be dealt with, in the first instance, by the </w:t>
      </w:r>
      <w:proofErr w:type="spellStart"/>
      <w:r w:rsidRPr="000C4334">
        <w:rPr>
          <w:rFonts w:ascii="Arial" w:hAnsi="Arial" w:cs="Arial"/>
          <w:sz w:val="23"/>
          <w:szCs w:val="23"/>
        </w:rPr>
        <w:t>Headteacher</w:t>
      </w:r>
      <w:proofErr w:type="spellEnd"/>
      <w:r w:rsidRPr="000C4334">
        <w:rPr>
          <w:rFonts w:ascii="Arial" w:hAnsi="Arial" w:cs="Arial"/>
          <w:sz w:val="23"/>
          <w:szCs w:val="23"/>
        </w:rPr>
        <w:t xml:space="preserve">. The chair of governors may be involved if necessary. In </w:t>
      </w:r>
      <w:r w:rsidR="00245BC7">
        <w:rPr>
          <w:rFonts w:ascii="Arial" w:hAnsi="Arial" w:cs="Arial"/>
          <w:sz w:val="23"/>
          <w:szCs w:val="23"/>
        </w:rPr>
        <w:t>the case of an unresolved complai</w:t>
      </w:r>
      <w:r w:rsidRPr="000C4334">
        <w:rPr>
          <w:rFonts w:ascii="Arial" w:hAnsi="Arial" w:cs="Arial"/>
          <w:sz w:val="23"/>
          <w:szCs w:val="23"/>
        </w:rPr>
        <w:t>nt, the LA may be involved.</w:t>
      </w:r>
    </w:p>
    <w:p w:rsidR="0081693C" w:rsidRPr="000C4334" w:rsidRDefault="0081693C" w:rsidP="00092AD2">
      <w:pPr>
        <w:autoSpaceDE w:val="0"/>
        <w:autoSpaceDN w:val="0"/>
        <w:adjustRightInd w:val="0"/>
        <w:spacing w:after="0" w:line="240" w:lineRule="auto"/>
        <w:rPr>
          <w:rFonts w:ascii="Arial" w:hAnsi="Arial" w:cs="Arial"/>
          <w:sz w:val="23"/>
          <w:szCs w:val="23"/>
        </w:rPr>
      </w:pPr>
    </w:p>
    <w:p w:rsidR="000C7022" w:rsidRPr="000C4334" w:rsidRDefault="000C7022" w:rsidP="00092AD2">
      <w:pPr>
        <w:jc w:val="both"/>
        <w:rPr>
          <w:rFonts w:ascii="Arial" w:hAnsi="Arial" w:cs="Arial"/>
          <w:iCs/>
          <w:sz w:val="23"/>
          <w:szCs w:val="23"/>
        </w:rPr>
      </w:pPr>
    </w:p>
    <w:p w:rsidR="000C7022" w:rsidRPr="000C4334" w:rsidRDefault="000C7022" w:rsidP="00092AD2">
      <w:pPr>
        <w:jc w:val="both"/>
        <w:rPr>
          <w:rFonts w:ascii="Arial" w:hAnsi="Arial" w:cs="Arial"/>
          <w:iCs/>
          <w:sz w:val="23"/>
          <w:szCs w:val="23"/>
        </w:rPr>
      </w:pPr>
    </w:p>
    <w:p w:rsidR="000C7022" w:rsidRPr="000C4334" w:rsidRDefault="000C7022" w:rsidP="00092AD2">
      <w:pPr>
        <w:jc w:val="both"/>
        <w:rPr>
          <w:rFonts w:ascii="Arial" w:hAnsi="Arial" w:cs="Arial"/>
          <w:iCs/>
          <w:sz w:val="23"/>
          <w:szCs w:val="23"/>
        </w:rPr>
      </w:pPr>
    </w:p>
    <w:p w:rsidR="000C7022" w:rsidRPr="000C4334" w:rsidRDefault="000C7022" w:rsidP="00092AD2">
      <w:pPr>
        <w:jc w:val="both"/>
        <w:rPr>
          <w:rFonts w:ascii="Arial" w:hAnsi="Arial" w:cs="Arial"/>
          <w:iCs/>
          <w:sz w:val="23"/>
          <w:szCs w:val="23"/>
        </w:rPr>
      </w:pPr>
    </w:p>
    <w:sectPr w:rsidR="000C7022" w:rsidRPr="000C4334" w:rsidSect="00AC3C9E">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135"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D0" w:rsidRDefault="007248D0" w:rsidP="00FC6702">
      <w:pPr>
        <w:spacing w:after="0" w:line="240" w:lineRule="auto"/>
      </w:pPr>
      <w:r>
        <w:separator/>
      </w:r>
    </w:p>
  </w:endnote>
  <w:endnote w:type="continuationSeparator" w:id="0">
    <w:p w:rsidR="007248D0" w:rsidRDefault="007248D0" w:rsidP="00FC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5875"/>
      <w:docPartObj>
        <w:docPartGallery w:val="Page Numbers (Bottom of Page)"/>
        <w:docPartUnique/>
      </w:docPartObj>
    </w:sdtPr>
    <w:sdtEndPr/>
    <w:sdtContent>
      <w:sdt>
        <w:sdtPr>
          <w:id w:val="98381352"/>
          <w:docPartObj>
            <w:docPartGallery w:val="Page Numbers (Top of Page)"/>
            <w:docPartUnique/>
          </w:docPartObj>
        </w:sdtPr>
        <w:sdtEndPr/>
        <w:sdtContent>
          <w:p w:rsidR="00092AD2" w:rsidRDefault="00092AD2">
            <w:pPr>
              <w:pStyle w:val="Footer"/>
            </w:pPr>
            <w:r w:rsidRPr="00092AD2">
              <w:rPr>
                <w:sz w:val="16"/>
                <w:szCs w:val="16"/>
              </w:rPr>
              <w:t xml:space="preserve">Page </w:t>
            </w:r>
            <w:r w:rsidRPr="00092AD2">
              <w:rPr>
                <w:b/>
                <w:bCs/>
                <w:sz w:val="16"/>
                <w:szCs w:val="16"/>
              </w:rPr>
              <w:fldChar w:fldCharType="begin"/>
            </w:r>
            <w:r w:rsidRPr="00092AD2">
              <w:rPr>
                <w:b/>
                <w:bCs/>
                <w:sz w:val="16"/>
                <w:szCs w:val="16"/>
              </w:rPr>
              <w:instrText xml:space="preserve"> PAGE </w:instrText>
            </w:r>
            <w:r w:rsidRPr="00092AD2">
              <w:rPr>
                <w:b/>
                <w:bCs/>
                <w:sz w:val="16"/>
                <w:szCs w:val="16"/>
              </w:rPr>
              <w:fldChar w:fldCharType="separate"/>
            </w:r>
            <w:r w:rsidR="00515325">
              <w:rPr>
                <w:b/>
                <w:bCs/>
                <w:noProof/>
                <w:sz w:val="16"/>
                <w:szCs w:val="16"/>
              </w:rPr>
              <w:t>2</w:t>
            </w:r>
            <w:r w:rsidRPr="00092AD2">
              <w:rPr>
                <w:b/>
                <w:bCs/>
                <w:sz w:val="16"/>
                <w:szCs w:val="16"/>
              </w:rPr>
              <w:fldChar w:fldCharType="end"/>
            </w:r>
            <w:r w:rsidRPr="00092AD2">
              <w:rPr>
                <w:sz w:val="16"/>
                <w:szCs w:val="16"/>
              </w:rPr>
              <w:t xml:space="preserve"> of </w:t>
            </w:r>
            <w:r w:rsidRPr="00092AD2">
              <w:rPr>
                <w:b/>
                <w:bCs/>
                <w:sz w:val="16"/>
                <w:szCs w:val="16"/>
              </w:rPr>
              <w:fldChar w:fldCharType="begin"/>
            </w:r>
            <w:r w:rsidRPr="00092AD2">
              <w:rPr>
                <w:b/>
                <w:bCs/>
                <w:sz w:val="16"/>
                <w:szCs w:val="16"/>
              </w:rPr>
              <w:instrText xml:space="preserve"> NUMPAGES  </w:instrText>
            </w:r>
            <w:r w:rsidRPr="00092AD2">
              <w:rPr>
                <w:b/>
                <w:bCs/>
                <w:sz w:val="16"/>
                <w:szCs w:val="16"/>
              </w:rPr>
              <w:fldChar w:fldCharType="separate"/>
            </w:r>
            <w:r w:rsidR="00515325">
              <w:rPr>
                <w:b/>
                <w:bCs/>
                <w:noProof/>
                <w:sz w:val="16"/>
                <w:szCs w:val="16"/>
              </w:rPr>
              <w:t>10</w:t>
            </w:r>
            <w:r w:rsidRPr="00092AD2">
              <w:rPr>
                <w:b/>
                <w:bCs/>
                <w:sz w:val="16"/>
                <w:szCs w:val="16"/>
              </w:rPr>
              <w:fldChar w:fldCharType="end"/>
            </w:r>
          </w:p>
        </w:sdtContent>
      </w:sdt>
    </w:sdtContent>
  </w:sdt>
  <w:p w:rsidR="009C630F" w:rsidRDefault="009C6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D0" w:rsidRDefault="007248D0" w:rsidP="00FC6702">
      <w:pPr>
        <w:spacing w:after="0" w:line="240" w:lineRule="auto"/>
      </w:pPr>
      <w:r>
        <w:separator/>
      </w:r>
    </w:p>
  </w:footnote>
  <w:footnote w:type="continuationSeparator" w:id="0">
    <w:p w:rsidR="007248D0" w:rsidRDefault="007248D0" w:rsidP="00FC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02" w:rsidRDefault="00FC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B95"/>
      </v:shape>
    </w:pict>
  </w:numPicBullet>
  <w:abstractNum w:abstractNumId="0" w15:restartNumberingAfterBreak="0">
    <w:nsid w:val="07197007"/>
    <w:multiLevelType w:val="hybridMultilevel"/>
    <w:tmpl w:val="140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E76"/>
    <w:multiLevelType w:val="hybridMultilevel"/>
    <w:tmpl w:val="8D6866A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6901BE"/>
    <w:multiLevelType w:val="hybridMultilevel"/>
    <w:tmpl w:val="5C7A1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5FF0"/>
    <w:multiLevelType w:val="hybridMultilevel"/>
    <w:tmpl w:val="4304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7792"/>
    <w:multiLevelType w:val="hybridMultilevel"/>
    <w:tmpl w:val="E7844A6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EC37C1"/>
    <w:multiLevelType w:val="hybridMultilevel"/>
    <w:tmpl w:val="62C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74DE4"/>
    <w:multiLevelType w:val="hybridMultilevel"/>
    <w:tmpl w:val="B1463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7491E"/>
    <w:multiLevelType w:val="hybridMultilevel"/>
    <w:tmpl w:val="839E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243A0"/>
    <w:multiLevelType w:val="hybridMultilevel"/>
    <w:tmpl w:val="266E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5E1E"/>
    <w:multiLevelType w:val="hybridMultilevel"/>
    <w:tmpl w:val="BD6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9486A"/>
    <w:multiLevelType w:val="hybridMultilevel"/>
    <w:tmpl w:val="B2DAF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A45B5"/>
    <w:multiLevelType w:val="hybridMultilevel"/>
    <w:tmpl w:val="EC52A45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1"/>
  </w:num>
  <w:num w:numId="5">
    <w:abstractNumId w:val="9"/>
  </w:num>
  <w:num w:numId="6">
    <w:abstractNumId w:val="13"/>
  </w:num>
  <w:num w:numId="7">
    <w:abstractNumId w:val="5"/>
  </w:num>
  <w:num w:numId="8">
    <w:abstractNumId w:val="2"/>
  </w:num>
  <w:num w:numId="9">
    <w:abstractNumId w:val="7"/>
  </w:num>
  <w:num w:numId="10">
    <w:abstractNumId w:val="3"/>
  </w:num>
  <w:num w:numId="11">
    <w:abstractNumId w:val="0"/>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3C"/>
    <w:rsid w:val="00002145"/>
    <w:rsid w:val="000051E9"/>
    <w:rsid w:val="00044799"/>
    <w:rsid w:val="00062BAF"/>
    <w:rsid w:val="00092AD2"/>
    <w:rsid w:val="000C4334"/>
    <w:rsid w:val="000C7022"/>
    <w:rsid w:val="000D0F71"/>
    <w:rsid w:val="000D2E76"/>
    <w:rsid w:val="001241AE"/>
    <w:rsid w:val="0014597D"/>
    <w:rsid w:val="00153C0A"/>
    <w:rsid w:val="001736C0"/>
    <w:rsid w:val="001C7C97"/>
    <w:rsid w:val="00205808"/>
    <w:rsid w:val="0022341D"/>
    <w:rsid w:val="00226BE7"/>
    <w:rsid w:val="00245BC7"/>
    <w:rsid w:val="00261A17"/>
    <w:rsid w:val="00262E2A"/>
    <w:rsid w:val="002B2CC5"/>
    <w:rsid w:val="00306867"/>
    <w:rsid w:val="003421AF"/>
    <w:rsid w:val="003449B3"/>
    <w:rsid w:val="00352EB9"/>
    <w:rsid w:val="00363BB0"/>
    <w:rsid w:val="003B2F9D"/>
    <w:rsid w:val="003C5335"/>
    <w:rsid w:val="00415902"/>
    <w:rsid w:val="00437134"/>
    <w:rsid w:val="004537B1"/>
    <w:rsid w:val="004E0E63"/>
    <w:rsid w:val="004E12F6"/>
    <w:rsid w:val="004E5351"/>
    <w:rsid w:val="00503B61"/>
    <w:rsid w:val="00515325"/>
    <w:rsid w:val="005337DB"/>
    <w:rsid w:val="00535CE5"/>
    <w:rsid w:val="00550B2F"/>
    <w:rsid w:val="005737BB"/>
    <w:rsid w:val="00582461"/>
    <w:rsid w:val="005C177E"/>
    <w:rsid w:val="005D0B3C"/>
    <w:rsid w:val="005E1876"/>
    <w:rsid w:val="005F0972"/>
    <w:rsid w:val="00607A57"/>
    <w:rsid w:val="006103C2"/>
    <w:rsid w:val="00620E55"/>
    <w:rsid w:val="00667819"/>
    <w:rsid w:val="006E2056"/>
    <w:rsid w:val="007079AD"/>
    <w:rsid w:val="00710985"/>
    <w:rsid w:val="007248D0"/>
    <w:rsid w:val="00731A31"/>
    <w:rsid w:val="00734B94"/>
    <w:rsid w:val="00735C1F"/>
    <w:rsid w:val="00786EE8"/>
    <w:rsid w:val="00797F72"/>
    <w:rsid w:val="007A043C"/>
    <w:rsid w:val="007A61CC"/>
    <w:rsid w:val="007E683F"/>
    <w:rsid w:val="007F0845"/>
    <w:rsid w:val="007F2710"/>
    <w:rsid w:val="0080075B"/>
    <w:rsid w:val="00805A76"/>
    <w:rsid w:val="0081693C"/>
    <w:rsid w:val="00824AC4"/>
    <w:rsid w:val="00825CD0"/>
    <w:rsid w:val="00826241"/>
    <w:rsid w:val="00870A9C"/>
    <w:rsid w:val="008F7493"/>
    <w:rsid w:val="00936DB6"/>
    <w:rsid w:val="00946ADB"/>
    <w:rsid w:val="00952716"/>
    <w:rsid w:val="0096483D"/>
    <w:rsid w:val="00971570"/>
    <w:rsid w:val="009806B0"/>
    <w:rsid w:val="00981A69"/>
    <w:rsid w:val="009A2F70"/>
    <w:rsid w:val="009B476A"/>
    <w:rsid w:val="009C1658"/>
    <w:rsid w:val="009C630F"/>
    <w:rsid w:val="009D2C1F"/>
    <w:rsid w:val="009E47E9"/>
    <w:rsid w:val="00A04CEE"/>
    <w:rsid w:val="00A1644F"/>
    <w:rsid w:val="00A208CB"/>
    <w:rsid w:val="00A269B1"/>
    <w:rsid w:val="00A34E52"/>
    <w:rsid w:val="00A927C6"/>
    <w:rsid w:val="00A94AFD"/>
    <w:rsid w:val="00AB7931"/>
    <w:rsid w:val="00AC3C9E"/>
    <w:rsid w:val="00AC5106"/>
    <w:rsid w:val="00B00839"/>
    <w:rsid w:val="00B015FD"/>
    <w:rsid w:val="00B0344B"/>
    <w:rsid w:val="00B1129A"/>
    <w:rsid w:val="00B21829"/>
    <w:rsid w:val="00B2495D"/>
    <w:rsid w:val="00B327B7"/>
    <w:rsid w:val="00B370D1"/>
    <w:rsid w:val="00B50F61"/>
    <w:rsid w:val="00BA24A1"/>
    <w:rsid w:val="00BB6D96"/>
    <w:rsid w:val="00C3191B"/>
    <w:rsid w:val="00C51D39"/>
    <w:rsid w:val="00C81F1E"/>
    <w:rsid w:val="00C83AFE"/>
    <w:rsid w:val="00C87D56"/>
    <w:rsid w:val="00C901DD"/>
    <w:rsid w:val="00CA6042"/>
    <w:rsid w:val="00CA7E97"/>
    <w:rsid w:val="00DA12F0"/>
    <w:rsid w:val="00DA7B45"/>
    <w:rsid w:val="00DE6C14"/>
    <w:rsid w:val="00E16115"/>
    <w:rsid w:val="00E170E1"/>
    <w:rsid w:val="00E323CA"/>
    <w:rsid w:val="00E3513A"/>
    <w:rsid w:val="00E37785"/>
    <w:rsid w:val="00E53948"/>
    <w:rsid w:val="00E613CA"/>
    <w:rsid w:val="00E642F9"/>
    <w:rsid w:val="00E7393F"/>
    <w:rsid w:val="00E904D3"/>
    <w:rsid w:val="00EB5ECE"/>
    <w:rsid w:val="00ED3A61"/>
    <w:rsid w:val="00EF051D"/>
    <w:rsid w:val="00EF5915"/>
    <w:rsid w:val="00EF6EDE"/>
    <w:rsid w:val="00F23F8A"/>
    <w:rsid w:val="00F30FE5"/>
    <w:rsid w:val="00F42444"/>
    <w:rsid w:val="00F722E1"/>
    <w:rsid w:val="00F936D4"/>
    <w:rsid w:val="00FC6702"/>
    <w:rsid w:val="00FD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988B"/>
  <w15:docId w15:val="{F9BD59E9-7F22-48DC-8C07-5DEFB461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043C"/>
    <w:pPr>
      <w:keepNext/>
      <w:spacing w:after="0" w:line="240" w:lineRule="auto"/>
      <w:outlineLvl w:val="0"/>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3C"/>
    <w:rPr>
      <w:color w:val="0563C1" w:themeColor="hyperlink"/>
      <w:u w:val="single"/>
    </w:rPr>
  </w:style>
  <w:style w:type="character" w:customStyle="1" w:styleId="Heading1Char">
    <w:name w:val="Heading 1 Char"/>
    <w:basedOn w:val="DefaultParagraphFont"/>
    <w:link w:val="Heading1"/>
    <w:rsid w:val="007A043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7A043C"/>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A043C"/>
    <w:rPr>
      <w:rFonts w:ascii="Times New Roman" w:eastAsia="Times New Roman" w:hAnsi="Times New Roman" w:cs="Times New Roman"/>
      <w:sz w:val="24"/>
      <w:szCs w:val="20"/>
      <w:lang w:val="en-GB"/>
    </w:rPr>
  </w:style>
  <w:style w:type="paragraph" w:styleId="BodyText2">
    <w:name w:val="Body Text 2"/>
    <w:basedOn w:val="Normal"/>
    <w:link w:val="BodyText2Char"/>
    <w:rsid w:val="007A043C"/>
    <w:pPr>
      <w:spacing w:after="0" w:line="240" w:lineRule="auto"/>
      <w:jc w:val="center"/>
    </w:pPr>
    <w:rPr>
      <w:rFonts w:ascii="Arial Black" w:eastAsia="Times New Roman" w:hAnsi="Arial Black" w:cs="Times New Roman"/>
      <w:b/>
      <w:sz w:val="24"/>
      <w:szCs w:val="20"/>
      <w:lang w:val="en-GB"/>
    </w:rPr>
  </w:style>
  <w:style w:type="character" w:customStyle="1" w:styleId="BodyText2Char">
    <w:name w:val="Body Text 2 Char"/>
    <w:basedOn w:val="DefaultParagraphFont"/>
    <w:link w:val="BodyText2"/>
    <w:rsid w:val="007A043C"/>
    <w:rPr>
      <w:rFonts w:ascii="Arial Black" w:eastAsia="Times New Roman" w:hAnsi="Arial Black" w:cs="Times New Roman"/>
      <w:b/>
      <w:sz w:val="24"/>
      <w:szCs w:val="20"/>
      <w:lang w:val="en-GB"/>
    </w:rPr>
  </w:style>
  <w:style w:type="paragraph" w:styleId="ListParagraph">
    <w:name w:val="List Paragraph"/>
    <w:basedOn w:val="Normal"/>
    <w:uiPriority w:val="34"/>
    <w:qFormat/>
    <w:rsid w:val="00153C0A"/>
    <w:pPr>
      <w:ind w:left="720"/>
      <w:contextualSpacing/>
    </w:pPr>
  </w:style>
  <w:style w:type="paragraph" w:styleId="Header">
    <w:name w:val="header"/>
    <w:basedOn w:val="Normal"/>
    <w:link w:val="HeaderChar"/>
    <w:uiPriority w:val="99"/>
    <w:unhideWhenUsed/>
    <w:rsid w:val="00FC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02"/>
  </w:style>
  <w:style w:type="paragraph" w:styleId="Footer">
    <w:name w:val="footer"/>
    <w:basedOn w:val="Normal"/>
    <w:link w:val="FooterChar"/>
    <w:uiPriority w:val="99"/>
    <w:unhideWhenUsed/>
    <w:rsid w:val="00FC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02"/>
  </w:style>
  <w:style w:type="character" w:customStyle="1" w:styleId="apple-converted-space">
    <w:name w:val="apple-converted-space"/>
    <w:basedOn w:val="DefaultParagraphFont"/>
    <w:rsid w:val="0081693C"/>
  </w:style>
  <w:style w:type="paragraph" w:styleId="NormalWeb">
    <w:name w:val="Normal (Web)"/>
    <w:basedOn w:val="Normal"/>
    <w:uiPriority w:val="99"/>
    <w:unhideWhenUsed/>
    <w:rsid w:val="005824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2461"/>
    <w:rPr>
      <w:b/>
      <w:bCs/>
    </w:rPr>
  </w:style>
  <w:style w:type="paragraph" w:customStyle="1" w:styleId="Default">
    <w:name w:val="Default"/>
    <w:rsid w:val="00E3513A"/>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5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Heronswood Primary School</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ejb149</dc:creator>
  <cp:lastModifiedBy>Jread@ppp.perryfields.worcs.sch.uk</cp:lastModifiedBy>
  <cp:revision>4</cp:revision>
  <cp:lastPrinted>2018-05-22T09:33:00Z</cp:lastPrinted>
  <dcterms:created xsi:type="dcterms:W3CDTF">2021-05-04T10:41:00Z</dcterms:created>
  <dcterms:modified xsi:type="dcterms:W3CDTF">2021-05-05T13:24:00Z</dcterms:modified>
</cp:coreProperties>
</file>