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1E" w:rsidRDefault="003A471E" w:rsidP="003A471E">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2268187</wp:posOffset>
                </wp:positionH>
                <wp:positionV relativeFrom="paragraph">
                  <wp:posOffset>446</wp:posOffset>
                </wp:positionV>
                <wp:extent cx="5708015" cy="1221930"/>
                <wp:effectExtent l="0" t="0" r="0" b="0"/>
                <wp:wrapTight wrapText="bothSides">
                  <wp:wrapPolygon edited="0">
                    <wp:start x="0" y="0"/>
                    <wp:lineTo x="0" y="21600"/>
                    <wp:lineTo x="21600" y="21600"/>
                    <wp:lineTo x="2160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8015" cy="1221930"/>
                        </a:xfrm>
                        <a:prstGeom prst="rect">
                          <a:avLst/>
                        </a:prstGeom>
                      </wps:spPr>
                      <wps:txbx>
                        <w:txbxContent>
                          <w:p w:rsidR="003A471E" w:rsidRDefault="003A471E" w:rsidP="003A471E">
                            <w:pPr>
                              <w:pStyle w:val="NormalWeb"/>
                              <w:spacing w:before="0" w:beforeAutospacing="0" w:after="0" w:afterAutospacing="0"/>
                              <w:jc w:val="center"/>
                            </w:pPr>
                            <w:proofErr w:type="spellStart"/>
                            <w:r w:rsidRPr="003A471E">
                              <w:rPr>
                                <w:rFonts w:ascii="Arial Black" w:hAnsi="Arial Black"/>
                                <w:b/>
                                <w:bCs/>
                                <w:color w:val="993366"/>
                                <w:sz w:val="64"/>
                                <w:szCs w:val="64"/>
                                <w14:shadow w14:blurRad="0" w14:dist="12700" w14:dir="5400000" w14:sx="100000" w14:sy="100000" w14:kx="0" w14:ky="0" w14:algn="ctr">
                                  <w14:srgbClr w14:val="548DD4">
                                    <w14:alpha w14:val="20000"/>
                                  </w14:srgbClr>
                                </w14:shadow>
                                <w14:textOutline w14:w="889" w14:cap="flat" w14:cmpd="sng" w14:algn="ctr">
                                  <w14:solidFill>
                                    <w14:srgbClr w14:val="73264D">
                                      <w14:alpha w14:val="40000"/>
                                    </w14:srgbClr>
                                  </w14:solidFill>
                                  <w14:prstDash w14:val="solid"/>
                                  <w14:round/>
                                </w14:textOutline>
                              </w:rPr>
                              <w:t>Perryfields</w:t>
                            </w:r>
                            <w:proofErr w:type="spellEnd"/>
                            <w:r w:rsidRPr="003A471E">
                              <w:rPr>
                                <w:rFonts w:ascii="Arial Black" w:hAnsi="Arial Black"/>
                                <w:b/>
                                <w:bCs/>
                                <w:color w:val="993366"/>
                                <w:sz w:val="64"/>
                                <w:szCs w:val="64"/>
                                <w14:shadow w14:blurRad="0" w14:dist="12700" w14:dir="5400000" w14:sx="100000" w14:sy="100000" w14:kx="0" w14:ky="0" w14:algn="ctr">
                                  <w14:srgbClr w14:val="548DD4">
                                    <w14:alpha w14:val="20000"/>
                                  </w14:srgbClr>
                                </w14:shadow>
                                <w14:textOutline w14:w="889" w14:cap="flat" w14:cmpd="sng" w14:algn="ctr">
                                  <w14:solidFill>
                                    <w14:srgbClr w14:val="73264D">
                                      <w14:alpha w14:val="40000"/>
                                    </w14:srgbClr>
                                  </w14:solidFill>
                                  <w14:prstDash w14:val="solid"/>
                                  <w14:round/>
                                </w14:textOutline>
                              </w:rPr>
                              <w:t xml:space="preserve"> Primary PRU</w:t>
                            </w:r>
                          </w:p>
                          <w:p w:rsidR="003A471E" w:rsidRDefault="003A471E" w:rsidP="003A471E">
                            <w:pPr>
                              <w:pStyle w:val="NormalWeb"/>
                              <w:spacing w:before="0" w:beforeAutospacing="0" w:after="0" w:afterAutospacing="0"/>
                              <w:jc w:val="center"/>
                            </w:pPr>
                            <w:r w:rsidRPr="003A471E">
                              <w:rPr>
                                <w:rFonts w:ascii="Arial Black" w:hAnsi="Arial Black"/>
                                <w:b/>
                                <w:bCs/>
                                <w:color w:val="993366"/>
                                <w:sz w:val="64"/>
                                <w:szCs w:val="64"/>
                                <w14:shadow w14:blurRad="0" w14:dist="12700" w14:dir="5400000" w14:sx="100000" w14:sy="100000" w14:kx="0" w14:ky="0" w14:algn="ctr">
                                  <w14:srgbClr w14:val="548DD4">
                                    <w14:alpha w14:val="20000"/>
                                  </w14:srgbClr>
                                </w14:shadow>
                                <w14:textOutline w14:w="889" w14:cap="flat" w14:cmpd="sng" w14:algn="ctr">
                                  <w14:solidFill>
                                    <w14:srgbClr w14:val="73264D">
                                      <w14:alpha w14:val="40000"/>
                                    </w14:srgbClr>
                                  </w14:solidFill>
                                  <w14:prstDash w14:val="solid"/>
                                  <w14:round/>
                                </w14:textOutline>
                              </w:rPr>
                              <w:t>Lockdown Reading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6pt;margin-top:.05pt;width:449.45pt;height:96.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" filled="f" stroked="f">
                <o:lock v:ext="edit" shapetype="t"/>
                <v:textbox>
                  <w:txbxContent>
                    <w:p w:rsidR="003A471E" w:rsidRDefault="003A471E" w:rsidP="003A471E">
                      <w:pPr>
                        <w:pStyle w:val="NormalWeb"/>
                        <w:spacing w:before="0" w:beforeAutospacing="0" w:after="0" w:afterAutospacing="0"/>
                        <w:jc w:val="center"/>
                      </w:pPr>
                      <w:proofErr w:type="spellStart"/>
                      <w:r w:rsidRPr="003A471E">
                        <w:rPr>
                          <w:rFonts w:ascii="Arial Black" w:hAnsi="Arial Black"/>
                          <w:b/>
                          <w:bCs/>
                          <w:color w:val="993366"/>
                          <w:sz w:val="64"/>
                          <w:szCs w:val="64"/>
                          <w14:shadow w14:blurRad="0" w14:dist="12700" w14:dir="5400000" w14:sx="100000" w14:sy="100000" w14:kx="0" w14:ky="0" w14:algn="ctr">
                            <w14:srgbClr w14:val="548DD4">
                              <w14:alpha w14:val="20000"/>
                            </w14:srgbClr>
                          </w14:shadow>
                          <w14:textOutline w14:w="889" w14:cap="flat" w14:cmpd="sng" w14:algn="ctr">
                            <w14:solidFill>
                              <w14:srgbClr w14:val="73264D">
                                <w14:alpha w14:val="40000"/>
                              </w14:srgbClr>
                            </w14:solidFill>
                            <w14:prstDash w14:val="solid"/>
                            <w14:round/>
                          </w14:textOutline>
                        </w:rPr>
                        <w:t>Perryfields</w:t>
                      </w:r>
                      <w:proofErr w:type="spellEnd"/>
                      <w:r w:rsidRPr="003A471E">
                        <w:rPr>
                          <w:rFonts w:ascii="Arial Black" w:hAnsi="Arial Black"/>
                          <w:b/>
                          <w:bCs/>
                          <w:color w:val="993366"/>
                          <w:sz w:val="64"/>
                          <w:szCs w:val="64"/>
                          <w14:shadow w14:blurRad="0" w14:dist="12700" w14:dir="5400000" w14:sx="100000" w14:sy="100000" w14:kx="0" w14:ky="0" w14:algn="ctr">
                            <w14:srgbClr w14:val="548DD4">
                              <w14:alpha w14:val="20000"/>
                            </w14:srgbClr>
                          </w14:shadow>
                          <w14:textOutline w14:w="889" w14:cap="flat" w14:cmpd="sng" w14:algn="ctr">
                            <w14:solidFill>
                              <w14:srgbClr w14:val="73264D">
                                <w14:alpha w14:val="40000"/>
                              </w14:srgbClr>
                            </w14:solidFill>
                            <w14:prstDash w14:val="solid"/>
                            <w14:round/>
                          </w14:textOutline>
                        </w:rPr>
                        <w:t xml:space="preserve"> Primary PRU</w:t>
                      </w:r>
                    </w:p>
                    <w:p w:rsidR="003A471E" w:rsidRDefault="003A471E" w:rsidP="003A471E">
                      <w:pPr>
                        <w:pStyle w:val="NormalWeb"/>
                        <w:spacing w:before="0" w:beforeAutospacing="0" w:after="0" w:afterAutospacing="0"/>
                        <w:jc w:val="center"/>
                      </w:pPr>
                      <w:r w:rsidRPr="003A471E">
                        <w:rPr>
                          <w:rFonts w:ascii="Arial Black" w:hAnsi="Arial Black"/>
                          <w:b/>
                          <w:bCs/>
                          <w:color w:val="993366"/>
                          <w:sz w:val="64"/>
                          <w:szCs w:val="64"/>
                          <w14:shadow w14:blurRad="0" w14:dist="12700" w14:dir="5400000" w14:sx="100000" w14:sy="100000" w14:kx="0" w14:ky="0" w14:algn="ctr">
                            <w14:srgbClr w14:val="548DD4">
                              <w14:alpha w14:val="20000"/>
                            </w14:srgbClr>
                          </w14:shadow>
                          <w14:textOutline w14:w="889" w14:cap="flat" w14:cmpd="sng" w14:algn="ctr">
                            <w14:solidFill>
                              <w14:srgbClr w14:val="73264D">
                                <w14:alpha w14:val="40000"/>
                              </w14:srgbClr>
                            </w14:solidFill>
                            <w14:prstDash w14:val="solid"/>
                            <w14:round/>
                          </w14:textOutline>
                        </w:rPr>
                        <w:t>Lockdown Reading</w:t>
                      </w:r>
                    </w:p>
                  </w:txbxContent>
                </v:textbox>
                <w10:wrap type="tight"/>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-37336</wp:posOffset>
            </wp:positionH>
            <wp:positionV relativeFrom="paragraph">
              <wp:posOffset>-149820</wp:posOffset>
            </wp:positionV>
            <wp:extent cx="1866265" cy="958215"/>
            <wp:effectExtent l="0" t="0" r="635" b="0"/>
            <wp:wrapNone/>
            <wp:docPr id="2" name="Picture 2" descr="Free Reading Clip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Reading Clip Art, Download Free Clip Art, Free Clip Art on Clipart  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265" cy="958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4763"/>
        <w:tblW w:w="15584" w:type="dxa"/>
        <w:tblCellMar>
          <w:left w:w="0" w:type="dxa"/>
          <w:right w:w="0" w:type="dxa"/>
        </w:tblCellMar>
        <w:tblLook w:val="04A0" w:firstRow="1" w:lastRow="0" w:firstColumn="1" w:lastColumn="0" w:noHBand="0" w:noVBand="1"/>
      </w:tblPr>
      <w:tblGrid>
        <w:gridCol w:w="5222"/>
        <w:gridCol w:w="5139"/>
        <w:gridCol w:w="5223"/>
      </w:tblGrid>
      <w:tr w:rsidR="003A471E" w:rsidTr="003A471E">
        <w:trPr>
          <w:trHeight w:val="2114"/>
        </w:trPr>
        <w:tc>
          <w:tcPr>
            <w:tcW w:w="52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Learn the lyrics to your favourite song.</w:t>
            </w:r>
          </w:p>
        </w:tc>
        <w:tc>
          <w:tcPr>
            <w:tcW w:w="5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Read a comic then draw a comic strip of your own.</w:t>
            </w:r>
          </w:p>
        </w:tc>
        <w:tc>
          <w:tcPr>
            <w:tcW w:w="52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Find and Complete a word search</w:t>
            </w:r>
          </w:p>
          <w:p w:rsidR="003A471E" w:rsidRDefault="003A471E" w:rsidP="003A471E">
            <w:pPr>
              <w:widowControl w:val="0"/>
              <w:jc w:val="center"/>
              <w:rPr>
                <w:rFonts w:ascii="Comic Sans MS" w:hAnsi="Comic Sans MS"/>
                <w14:ligatures w14:val="none"/>
              </w:rPr>
            </w:pPr>
            <w:r>
              <w:rPr>
                <w:rFonts w:ascii="Comic Sans MS" w:hAnsi="Comic Sans MS"/>
                <w14:ligatures w14:val="none"/>
              </w:rPr>
              <w:t>( there are some uploaded onto our school     website for you to use)</w:t>
            </w:r>
          </w:p>
        </w:tc>
      </w:tr>
      <w:tr w:rsidR="003A471E" w:rsidTr="003A471E">
        <w:trPr>
          <w:trHeight w:val="1811"/>
        </w:trPr>
        <w:tc>
          <w:tcPr>
            <w:tcW w:w="52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Linkpen 2b Join" w:hAnsi="Linkpen 2b Join"/>
                <w14:ligatures w14:val="none"/>
              </w:rPr>
            </w:pPr>
            <w:r>
              <w:rPr>
                <w:rFonts w:ascii="Linkpen 2b Join" w:hAnsi="Linkpen 2b Join"/>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Read inside a den you have made.</w:t>
            </w:r>
          </w:p>
        </w:tc>
        <w:tc>
          <w:tcPr>
            <w:tcW w:w="5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Linkpen 2b Join" w:hAnsi="Linkpen 2b Join"/>
                <w14:ligatures w14:val="none"/>
              </w:rPr>
            </w:pPr>
            <w:r>
              <w:rPr>
                <w:rFonts w:ascii="Linkpen 2b Join" w:hAnsi="Linkpen 2b Join"/>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Read to someone else.</w:t>
            </w:r>
          </w:p>
        </w:tc>
        <w:tc>
          <w:tcPr>
            <w:tcW w:w="52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Linkpen 2b Join" w:hAnsi="Linkpen 2b Join"/>
                <w14:ligatures w14:val="none"/>
              </w:rPr>
            </w:pPr>
            <w:r>
              <w:rPr>
                <w:rFonts w:ascii="Linkpen 2b Join" w:hAnsi="Linkpen 2b Join"/>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Find 3 new words in your book and find out what they mean.</w:t>
            </w:r>
          </w:p>
        </w:tc>
      </w:tr>
      <w:tr w:rsidR="003A471E" w:rsidTr="003A471E">
        <w:trPr>
          <w:trHeight w:val="1775"/>
        </w:trPr>
        <w:tc>
          <w:tcPr>
            <w:tcW w:w="522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Linkpen 2b Join" w:hAnsi="Linkpen 2b Join"/>
                <w14:ligatures w14:val="none"/>
              </w:rPr>
            </w:pPr>
            <w:r>
              <w:rPr>
                <w:rFonts w:ascii="Linkpen 2b Join" w:hAnsi="Linkpen 2b Join"/>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Follow instructions on how to make something. </w:t>
            </w:r>
            <w:proofErr w:type="spellStart"/>
            <w:r>
              <w:rPr>
                <w:rFonts w:ascii="Comic Sans MS" w:hAnsi="Comic Sans MS"/>
                <w:sz w:val="28"/>
                <w:szCs w:val="28"/>
                <w14:ligatures w14:val="none"/>
              </w:rPr>
              <w:t>Eg</w:t>
            </w:r>
            <w:proofErr w:type="spellEnd"/>
            <w:r>
              <w:rPr>
                <w:rFonts w:ascii="Comic Sans MS" w:hAnsi="Comic Sans MS"/>
                <w:sz w:val="28"/>
                <w:szCs w:val="28"/>
                <w14:ligatures w14:val="none"/>
              </w:rPr>
              <w:t xml:space="preserve"> a recipe, make Lego, </w:t>
            </w:r>
            <w:proofErr w:type="spellStart"/>
            <w:r>
              <w:rPr>
                <w:rFonts w:ascii="Comic Sans MS" w:hAnsi="Comic Sans MS"/>
                <w:sz w:val="28"/>
                <w:szCs w:val="28"/>
                <w14:ligatures w14:val="none"/>
              </w:rPr>
              <w:t>K’nex</w:t>
            </w:r>
            <w:proofErr w:type="spellEnd"/>
            <w:r>
              <w:rPr>
                <w:rFonts w:ascii="Comic Sans MS" w:hAnsi="Comic Sans MS"/>
                <w:sz w:val="28"/>
                <w:szCs w:val="28"/>
                <w14:ligatures w14:val="none"/>
              </w:rPr>
              <w:t xml:space="preserve"> or Meccano</w:t>
            </w:r>
          </w:p>
        </w:tc>
        <w:tc>
          <w:tcPr>
            <w:tcW w:w="513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Linkpen 2b Join" w:hAnsi="Linkpen 2b Join"/>
                <w14:ligatures w14:val="none"/>
              </w:rPr>
            </w:pPr>
            <w:r>
              <w:rPr>
                <w:rFonts w:ascii="Linkpen 2b Join" w:hAnsi="Linkpen 2b Join"/>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Write a new ending for one of your favourite books.</w:t>
            </w:r>
          </w:p>
        </w:tc>
        <w:tc>
          <w:tcPr>
            <w:tcW w:w="52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3A471E" w:rsidRDefault="003A471E" w:rsidP="003A471E">
            <w:pPr>
              <w:widowControl w:val="0"/>
              <w:jc w:val="center"/>
              <w:rPr>
                <w:rFonts w:ascii="Linkpen 2b Join" w:hAnsi="Linkpen 2b Join"/>
                <w14:ligatures w14:val="none"/>
              </w:rPr>
            </w:pPr>
            <w:r>
              <w:rPr>
                <w:rFonts w:ascii="Linkpen 2b Join" w:hAnsi="Linkpen 2b Join"/>
                <w14:ligatures w14:val="none"/>
              </w:rPr>
              <w:t> </w:t>
            </w:r>
          </w:p>
          <w:p w:rsidR="003A471E" w:rsidRDefault="003A471E" w:rsidP="003A471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Create some Top Trump </w:t>
            </w:r>
            <w:proofErr w:type="gramStart"/>
            <w:r>
              <w:rPr>
                <w:rFonts w:ascii="Comic Sans MS" w:hAnsi="Comic Sans MS"/>
                <w:sz w:val="28"/>
                <w:szCs w:val="28"/>
                <w14:ligatures w14:val="none"/>
              </w:rPr>
              <w:t>cards  using</w:t>
            </w:r>
            <w:proofErr w:type="gramEnd"/>
            <w:r>
              <w:rPr>
                <w:rFonts w:ascii="Comic Sans MS" w:hAnsi="Comic Sans MS"/>
                <w:sz w:val="28"/>
                <w:szCs w:val="28"/>
                <w14:ligatures w14:val="none"/>
              </w:rPr>
              <w:t xml:space="preserve"> the Heroes and Villains from the story.</w:t>
            </w:r>
          </w:p>
        </w:tc>
      </w:tr>
    </w:tbl>
    <w:p w:rsidR="007016CC" w:rsidRDefault="003A471E">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340360</wp:posOffset>
                </wp:positionH>
                <wp:positionV relativeFrom="paragraph">
                  <wp:posOffset>1046571</wp:posOffset>
                </wp:positionV>
                <wp:extent cx="9067800" cy="128438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2843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71E" w:rsidRDefault="003A471E" w:rsidP="003A471E">
                            <w:pPr>
                              <w:widowControl w:val="0"/>
                              <w:rPr>
                                <w:rFonts w:ascii="SassoonCRInfant" w:hAnsi="SassoonCRInfant"/>
                                <w:sz w:val="24"/>
                                <w:szCs w:val="24"/>
                                <w14:ligatures w14:val="none"/>
                              </w:rPr>
                            </w:pPr>
                            <w:r>
                              <w:rPr>
                                <w:rFonts w:ascii="Comic Sans MS" w:hAnsi="Comic Sans MS"/>
                                <w14:ligatures w14:val="none"/>
                              </w:rPr>
                              <w:t xml:space="preserve">Are you ready to lose yourself in a book!  </w:t>
                            </w:r>
                          </w:p>
                          <w:p w:rsidR="003A471E" w:rsidRDefault="003A471E" w:rsidP="003A471E">
                            <w:pPr>
                              <w:widowControl w:val="0"/>
                              <w:rPr>
                                <w:rFonts w:ascii="Comic Sans MS" w:hAnsi="Comic Sans MS"/>
                                <w14:ligatures w14:val="none"/>
                              </w:rPr>
                            </w:pPr>
                            <w:r>
                              <w:rPr>
                                <w:rFonts w:ascii="SassoonCRInfant" w:hAnsi="SassoonCRInfant"/>
                                <w:sz w:val="24"/>
                                <w:szCs w:val="24"/>
                                <w14:ligatures w14:val="none"/>
                              </w:rPr>
                              <w:t xml:space="preserve"> </w:t>
                            </w:r>
                            <w:r>
                              <w:rPr>
                                <w:rFonts w:ascii="Comic Sans MS" w:hAnsi="Comic Sans MS"/>
                                <w14:ligatures w14:val="none"/>
                              </w:rPr>
                              <w:t>How many different ways can you enjoy reading during Lockdown? Here are some interesting ways to have fun with reading. When you have done one, colour it in. Can you complete a whole row or column? Take some photos of you enjoying the activities and e-mail them to your teacher or</w:t>
                            </w:r>
                            <w:r>
                              <w:rPr>
                                <w:rFonts w:ascii="SassoonCRInfant" w:hAnsi="SassoonCRInfant"/>
                                <w:sz w:val="30"/>
                                <w:szCs w:val="30"/>
                                <w14:ligatures w14:val="none"/>
                              </w:rPr>
                              <w:t xml:space="preserve">                 </w:t>
                            </w:r>
                            <w:r>
                              <w:rPr>
                                <w:rFonts w:ascii="Comic Sans MS" w:hAnsi="Comic Sans MS"/>
                                <w14:ligatures w14:val="none"/>
                              </w:rPr>
                              <w:t xml:space="preserve">office@perryfields.worcs.sch.uk </w:t>
                            </w:r>
                          </w:p>
                          <w:p w:rsidR="003A471E" w:rsidRDefault="003A471E" w:rsidP="003A471E">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8pt;margin-top:82.4pt;width:714pt;height:101.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" filled="f" fillcolor="#5b9bd5" stroked="f" strokecolor="black [0]" strokeweight="2pt">
                <v:textbox inset="2.88pt,2.88pt,2.88pt,2.88pt">
                  <w:txbxContent>
                    <w:p w:rsidR="003A471E" w:rsidRDefault="003A471E" w:rsidP="003A471E">
                      <w:pPr>
                        <w:widowControl w:val="0"/>
                        <w:rPr>
                          <w:rFonts w:ascii="SassoonCRInfant" w:hAnsi="SassoonCRInfant"/>
                          <w:sz w:val="24"/>
                          <w:szCs w:val="24"/>
                          <w14:ligatures w14:val="none"/>
                        </w:rPr>
                      </w:pPr>
                      <w:r>
                        <w:rPr>
                          <w:rFonts w:ascii="Comic Sans MS" w:hAnsi="Comic Sans MS"/>
                          <w14:ligatures w14:val="none"/>
                        </w:rPr>
                        <w:t xml:space="preserve">Are you ready to lose yourself in a book!  </w:t>
                      </w:r>
                    </w:p>
                    <w:p w:rsidR="003A471E" w:rsidRDefault="003A471E" w:rsidP="003A471E">
                      <w:pPr>
                        <w:widowControl w:val="0"/>
                        <w:rPr>
                          <w:rFonts w:ascii="Comic Sans MS" w:hAnsi="Comic Sans MS"/>
                          <w14:ligatures w14:val="none"/>
                        </w:rPr>
                      </w:pPr>
                      <w:r>
                        <w:rPr>
                          <w:rFonts w:ascii="SassoonCRInfant" w:hAnsi="SassoonCRInfant"/>
                          <w:sz w:val="24"/>
                          <w:szCs w:val="24"/>
                          <w14:ligatures w14:val="none"/>
                        </w:rPr>
                        <w:t xml:space="preserve"> </w:t>
                      </w:r>
                      <w:r>
                        <w:rPr>
                          <w:rFonts w:ascii="Comic Sans MS" w:hAnsi="Comic Sans MS"/>
                          <w14:ligatures w14:val="none"/>
                        </w:rPr>
                        <w:t>How many different ways can you enjoy reading during Lockdown? Here are some interesting ways to have fun with reading. When you have done one, colour it in. Can you complete a whole row or column? Take some photos of you enjoying the activities and e-mail them to your teacher or</w:t>
                      </w:r>
                      <w:r>
                        <w:rPr>
                          <w:rFonts w:ascii="SassoonCRInfant" w:hAnsi="SassoonCRInfant"/>
                          <w:sz w:val="30"/>
                          <w:szCs w:val="30"/>
                          <w14:ligatures w14:val="none"/>
                        </w:rPr>
                        <w:t xml:space="preserve">                 </w:t>
                      </w:r>
                      <w:r>
                        <w:rPr>
                          <w:rFonts w:ascii="Comic Sans MS" w:hAnsi="Comic Sans MS"/>
                          <w14:ligatures w14:val="none"/>
                        </w:rPr>
                        <w:t xml:space="preserve">office@perryfields.worcs.sch.uk </w:t>
                      </w:r>
                    </w:p>
                    <w:p w:rsidR="003A471E" w:rsidRDefault="003A471E" w:rsidP="003A471E">
                      <w:pPr>
                        <w:widowControl w:val="0"/>
                        <w:rPr>
                          <w:rFonts w:ascii="Comic Sans MS" w:hAnsi="Comic Sans MS"/>
                          <w14:ligatures w14:val="none"/>
                        </w:rPr>
                      </w:pPr>
                      <w:r>
                        <w:rPr>
                          <w:rFonts w:ascii="Comic Sans MS" w:hAnsi="Comic Sans MS"/>
                          <w14:ligatures w14:val="none"/>
                        </w:rPr>
                        <w:t> </w:t>
                      </w:r>
                    </w:p>
                  </w:txbxContent>
                </v:textbox>
              </v:shape>
            </w:pict>
          </mc:Fallback>
        </mc:AlternateContent>
      </w:r>
    </w:p>
    <w:sectPr w:rsidR="007016CC" w:rsidSect="003A47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inkpen 2b Join">
    <w:altName w:val="Times New Roman"/>
    <w:charset w:val="00"/>
    <w:family w:val="auto"/>
    <w:pitch w:val="default"/>
    <w:sig w:usb0="00000001" w:usb1="00000000" w:usb2="00000000" w:usb3="00000000" w:csb0="20000093" w:csb1="00000000"/>
  </w:font>
  <w:font w:name="SassoonCRInfa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1E"/>
    <w:rsid w:val="003A471E"/>
    <w:rsid w:val="0070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C07D874-AD4E-4880-97CF-7BA14C6F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1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71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Svaughan</dc:creator>
  <cp:keywords/>
  <dc:description/>
  <cp:lastModifiedBy>Svaughan</cp:lastModifiedBy>
  <cp:revision>1</cp:revision>
  <dcterms:created xsi:type="dcterms:W3CDTF">2021-01-18T13:15:00Z</dcterms:created>
  <dcterms:modified xsi:type="dcterms:W3CDTF">2021-01-18T13:20:00Z</dcterms:modified>
</cp:coreProperties>
</file>