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7D8" w:rsidRDefault="005B667A">
      <w:pPr>
        <w:spacing w:after="198" w:line="259" w:lineRule="auto"/>
        <w:ind w:left="0" w:firstLine="0"/>
      </w:pPr>
      <w:r>
        <w:rPr>
          <w:rFonts w:ascii="Calibri" w:eastAsia="Calibri" w:hAnsi="Calibri" w:cs="Calibri"/>
          <w:b/>
          <w:sz w:val="24"/>
        </w:rPr>
        <w:t xml:space="preserve"> </w:t>
      </w:r>
    </w:p>
    <w:p w:rsidR="00B727D8" w:rsidRDefault="005B667A">
      <w:pPr>
        <w:spacing w:after="239" w:line="259" w:lineRule="auto"/>
        <w:ind w:left="0" w:right="710" w:firstLine="0"/>
        <w:jc w:val="right"/>
      </w:pPr>
      <w:r>
        <w:rPr>
          <w:b/>
          <w:sz w:val="48"/>
        </w:rPr>
        <w:t xml:space="preserve">PERRYFIELDS PRIMARY PRU </w:t>
      </w:r>
    </w:p>
    <w:p w:rsidR="00B727D8" w:rsidRDefault="005B667A">
      <w:pPr>
        <w:spacing w:after="1506" w:line="259" w:lineRule="auto"/>
        <w:ind w:left="4153" w:firstLine="0"/>
        <w:jc w:val="both"/>
      </w:pPr>
      <w:r>
        <w:rPr>
          <w:noProof/>
        </w:rPr>
        <w:drawing>
          <wp:anchor distT="0" distB="0" distL="114300" distR="114300" simplePos="0" relativeHeight="251658240" behindDoc="0" locked="0" layoutInCell="1" allowOverlap="0">
            <wp:simplePos x="0" y="0"/>
            <wp:positionH relativeFrom="column">
              <wp:posOffset>1565097</wp:posOffset>
            </wp:positionH>
            <wp:positionV relativeFrom="paragraph">
              <wp:posOffset>481024</wp:posOffset>
            </wp:positionV>
            <wp:extent cx="1929384" cy="1688592"/>
            <wp:effectExtent l="0" t="0" r="0" b="0"/>
            <wp:wrapSquare wrapText="bothSides"/>
            <wp:docPr id="5185" name="Picture 5185"/>
            <wp:cNvGraphicFramePr/>
            <a:graphic xmlns:a="http://schemas.openxmlformats.org/drawingml/2006/main">
              <a:graphicData uri="http://schemas.openxmlformats.org/drawingml/2006/picture">
                <pic:pic xmlns:pic="http://schemas.openxmlformats.org/drawingml/2006/picture">
                  <pic:nvPicPr>
                    <pic:cNvPr id="5185" name="Picture 5185"/>
                    <pic:cNvPicPr/>
                  </pic:nvPicPr>
                  <pic:blipFill>
                    <a:blip r:embed="rId7"/>
                    <a:stretch>
                      <a:fillRect/>
                    </a:stretch>
                  </pic:blipFill>
                  <pic:spPr>
                    <a:xfrm>
                      <a:off x="0" y="0"/>
                      <a:ext cx="1929384" cy="1688592"/>
                    </a:xfrm>
                    <a:prstGeom prst="rect">
                      <a:avLst/>
                    </a:prstGeom>
                  </pic:spPr>
                </pic:pic>
              </a:graphicData>
            </a:graphic>
          </wp:anchor>
        </w:drawing>
      </w:r>
      <w:r>
        <w:rPr>
          <w:b/>
          <w:sz w:val="48"/>
        </w:rPr>
        <w:t xml:space="preserve"> </w:t>
      </w:r>
    </w:p>
    <w:p w:rsidR="00B727D8" w:rsidRDefault="005B667A">
      <w:pPr>
        <w:spacing w:after="218" w:line="259" w:lineRule="auto"/>
        <w:ind w:left="78" w:firstLine="0"/>
        <w:jc w:val="center"/>
      </w:pPr>
      <w:r>
        <w:rPr>
          <w:b/>
          <w:sz w:val="22"/>
        </w:rPr>
        <w:t xml:space="preserve"> </w:t>
      </w:r>
    </w:p>
    <w:p w:rsidR="00B727D8" w:rsidRDefault="005B667A">
      <w:pPr>
        <w:spacing w:after="218" w:line="259" w:lineRule="auto"/>
        <w:ind w:left="78" w:firstLine="0"/>
        <w:jc w:val="center"/>
      </w:pPr>
      <w:r>
        <w:rPr>
          <w:b/>
          <w:sz w:val="22"/>
        </w:rPr>
        <w:t xml:space="preserve"> </w:t>
      </w:r>
    </w:p>
    <w:p w:rsidR="00B727D8" w:rsidRDefault="005B667A">
      <w:pPr>
        <w:spacing w:after="345" w:line="259" w:lineRule="auto"/>
        <w:ind w:left="78" w:firstLine="0"/>
        <w:jc w:val="center"/>
      </w:pPr>
      <w:r>
        <w:rPr>
          <w:b/>
          <w:sz w:val="22"/>
        </w:rPr>
        <w:t xml:space="preserve"> </w:t>
      </w:r>
    </w:p>
    <w:p w:rsidR="002302EE" w:rsidRDefault="002302EE">
      <w:pPr>
        <w:spacing w:after="100" w:line="259" w:lineRule="auto"/>
        <w:ind w:left="21" w:firstLine="0"/>
        <w:jc w:val="center"/>
        <w:rPr>
          <w:b/>
          <w:sz w:val="36"/>
        </w:rPr>
      </w:pPr>
    </w:p>
    <w:p w:rsidR="00B727D8" w:rsidRDefault="005B667A">
      <w:pPr>
        <w:spacing w:after="100" w:line="259" w:lineRule="auto"/>
        <w:ind w:left="21" w:firstLine="0"/>
        <w:jc w:val="center"/>
      </w:pPr>
      <w:bookmarkStart w:id="0" w:name="_GoBack"/>
      <w:bookmarkEnd w:id="0"/>
      <w:r>
        <w:rPr>
          <w:b/>
          <w:sz w:val="36"/>
        </w:rPr>
        <w:t xml:space="preserve">INTRUDERS POLICY </w:t>
      </w:r>
    </w:p>
    <w:p w:rsidR="00B727D8" w:rsidRDefault="005B667A">
      <w:pPr>
        <w:spacing w:after="215" w:line="259" w:lineRule="auto"/>
        <w:ind w:left="0" w:firstLine="0"/>
      </w:pPr>
      <w:r>
        <w:rPr>
          <w:b/>
          <w:sz w:val="22"/>
        </w:rPr>
        <w:t xml:space="preserve"> </w:t>
      </w:r>
    </w:p>
    <w:p w:rsidR="00B727D8" w:rsidRDefault="005B667A">
      <w:pPr>
        <w:spacing w:after="0" w:line="259" w:lineRule="auto"/>
        <w:ind w:left="0" w:firstLine="0"/>
      </w:pPr>
      <w:r>
        <w:rPr>
          <w:b/>
          <w:sz w:val="22"/>
        </w:rPr>
        <w:t xml:space="preserve"> </w:t>
      </w:r>
    </w:p>
    <w:tbl>
      <w:tblPr>
        <w:tblStyle w:val="TableGrid"/>
        <w:tblW w:w="8524" w:type="dxa"/>
        <w:tblInd w:w="-108" w:type="dxa"/>
        <w:tblCellMar>
          <w:top w:w="8" w:type="dxa"/>
          <w:left w:w="151" w:type="dxa"/>
          <w:right w:w="85" w:type="dxa"/>
        </w:tblCellMar>
        <w:tblLook w:val="04A0" w:firstRow="1" w:lastRow="0" w:firstColumn="1" w:lastColumn="0" w:noHBand="0" w:noVBand="1"/>
      </w:tblPr>
      <w:tblGrid>
        <w:gridCol w:w="1716"/>
        <w:gridCol w:w="1808"/>
        <w:gridCol w:w="1851"/>
        <w:gridCol w:w="3149"/>
      </w:tblGrid>
      <w:tr w:rsidR="00B727D8">
        <w:trPr>
          <w:trHeight w:val="845"/>
        </w:trPr>
        <w:tc>
          <w:tcPr>
            <w:tcW w:w="1716" w:type="dxa"/>
            <w:tcBorders>
              <w:top w:val="single" w:sz="4" w:space="0" w:color="000000"/>
              <w:left w:val="single" w:sz="4" w:space="0" w:color="000000"/>
              <w:bottom w:val="single" w:sz="4" w:space="0" w:color="000000"/>
              <w:right w:val="single" w:sz="4" w:space="0" w:color="000000"/>
            </w:tcBorders>
          </w:tcPr>
          <w:p w:rsidR="00B727D8" w:rsidRDefault="005B667A">
            <w:pPr>
              <w:spacing w:after="0" w:line="259" w:lineRule="auto"/>
              <w:ind w:left="0" w:firstLine="0"/>
            </w:pPr>
            <w:r>
              <w:rPr>
                <w:b/>
                <w:sz w:val="24"/>
              </w:rPr>
              <w:t xml:space="preserve">Review Date </w:t>
            </w:r>
          </w:p>
        </w:tc>
        <w:tc>
          <w:tcPr>
            <w:tcW w:w="1808" w:type="dxa"/>
            <w:tcBorders>
              <w:top w:val="single" w:sz="4" w:space="0" w:color="000000"/>
              <w:left w:val="single" w:sz="4" w:space="0" w:color="000000"/>
              <w:bottom w:val="single" w:sz="4" w:space="0" w:color="000000"/>
              <w:right w:val="single" w:sz="4" w:space="0" w:color="000000"/>
            </w:tcBorders>
          </w:tcPr>
          <w:p w:rsidR="00B727D8" w:rsidRDefault="005B667A">
            <w:pPr>
              <w:spacing w:after="0" w:line="259" w:lineRule="auto"/>
              <w:ind w:left="0" w:firstLine="0"/>
              <w:jc w:val="center"/>
            </w:pPr>
            <w:r>
              <w:rPr>
                <w:b/>
                <w:sz w:val="24"/>
              </w:rPr>
              <w:t xml:space="preserve">Reviewed Date </w:t>
            </w:r>
          </w:p>
        </w:tc>
        <w:tc>
          <w:tcPr>
            <w:tcW w:w="1851" w:type="dxa"/>
            <w:tcBorders>
              <w:top w:val="single" w:sz="4" w:space="0" w:color="000000"/>
              <w:left w:val="single" w:sz="4" w:space="0" w:color="000000"/>
              <w:bottom w:val="single" w:sz="4" w:space="0" w:color="000000"/>
              <w:right w:val="single" w:sz="4" w:space="0" w:color="000000"/>
            </w:tcBorders>
          </w:tcPr>
          <w:p w:rsidR="00B727D8" w:rsidRDefault="005B667A">
            <w:pPr>
              <w:spacing w:after="0" w:line="259" w:lineRule="auto"/>
              <w:ind w:left="0" w:right="75" w:firstLine="0"/>
              <w:jc w:val="center"/>
            </w:pPr>
            <w:r>
              <w:rPr>
                <w:b/>
                <w:sz w:val="24"/>
              </w:rPr>
              <w:t xml:space="preserve">Reviewer  </w:t>
            </w:r>
          </w:p>
        </w:tc>
        <w:tc>
          <w:tcPr>
            <w:tcW w:w="3149" w:type="dxa"/>
            <w:tcBorders>
              <w:top w:val="single" w:sz="4" w:space="0" w:color="000000"/>
              <w:left w:val="single" w:sz="4" w:space="0" w:color="000000"/>
              <w:bottom w:val="single" w:sz="4" w:space="0" w:color="000000"/>
              <w:right w:val="single" w:sz="4" w:space="0" w:color="000000"/>
            </w:tcBorders>
          </w:tcPr>
          <w:p w:rsidR="00B727D8" w:rsidRDefault="005B667A">
            <w:pPr>
              <w:spacing w:after="0" w:line="259" w:lineRule="auto"/>
              <w:ind w:left="0" w:right="67" w:firstLine="0"/>
              <w:jc w:val="center"/>
            </w:pPr>
            <w:r>
              <w:rPr>
                <w:b/>
                <w:sz w:val="24"/>
              </w:rPr>
              <w:t xml:space="preserve">Action  </w:t>
            </w:r>
          </w:p>
        </w:tc>
      </w:tr>
      <w:tr w:rsidR="00B727D8">
        <w:trPr>
          <w:trHeight w:val="1037"/>
        </w:trPr>
        <w:tc>
          <w:tcPr>
            <w:tcW w:w="1716" w:type="dxa"/>
            <w:tcBorders>
              <w:top w:val="single" w:sz="4" w:space="0" w:color="000000"/>
              <w:left w:val="single" w:sz="4" w:space="0" w:color="000000"/>
              <w:bottom w:val="single" w:sz="4" w:space="0" w:color="000000"/>
              <w:right w:val="single" w:sz="4" w:space="0" w:color="000000"/>
            </w:tcBorders>
          </w:tcPr>
          <w:p w:rsidR="00B727D8" w:rsidRDefault="005B667A">
            <w:pPr>
              <w:spacing w:after="177" w:line="259" w:lineRule="auto"/>
              <w:ind w:left="0" w:right="66" w:firstLine="0"/>
              <w:jc w:val="center"/>
            </w:pPr>
            <w:r>
              <w:rPr>
                <w:sz w:val="24"/>
              </w:rPr>
              <w:t xml:space="preserve">June 2017 </w:t>
            </w:r>
          </w:p>
          <w:p w:rsidR="00B727D8" w:rsidRDefault="005B667A">
            <w:pPr>
              <w:spacing w:after="0" w:line="259" w:lineRule="auto"/>
              <w:ind w:left="0" w:right="2" w:firstLine="0"/>
              <w:jc w:val="center"/>
            </w:pPr>
            <w:r>
              <w:rPr>
                <w:sz w:val="24"/>
              </w:rPr>
              <w:t xml:space="preserve"> </w:t>
            </w:r>
          </w:p>
        </w:tc>
        <w:tc>
          <w:tcPr>
            <w:tcW w:w="1808" w:type="dxa"/>
            <w:tcBorders>
              <w:top w:val="single" w:sz="4" w:space="0" w:color="000000"/>
              <w:left w:val="single" w:sz="4" w:space="0" w:color="000000"/>
              <w:bottom w:val="single" w:sz="4" w:space="0" w:color="000000"/>
              <w:right w:val="single" w:sz="4" w:space="0" w:color="000000"/>
            </w:tcBorders>
          </w:tcPr>
          <w:p w:rsidR="00B727D8" w:rsidRDefault="005B667A">
            <w:pPr>
              <w:spacing w:after="0" w:line="259" w:lineRule="auto"/>
              <w:ind w:left="0" w:right="68" w:firstLine="0"/>
              <w:jc w:val="center"/>
            </w:pPr>
            <w:r>
              <w:rPr>
                <w:sz w:val="24"/>
              </w:rPr>
              <w:t xml:space="preserve">July 2017 </w:t>
            </w:r>
          </w:p>
        </w:tc>
        <w:tc>
          <w:tcPr>
            <w:tcW w:w="1851" w:type="dxa"/>
            <w:tcBorders>
              <w:top w:val="single" w:sz="4" w:space="0" w:color="000000"/>
              <w:left w:val="single" w:sz="4" w:space="0" w:color="000000"/>
              <w:bottom w:val="single" w:sz="4" w:space="0" w:color="000000"/>
              <w:right w:val="single" w:sz="4" w:space="0" w:color="000000"/>
            </w:tcBorders>
          </w:tcPr>
          <w:p w:rsidR="00B727D8" w:rsidRDefault="005B667A">
            <w:pPr>
              <w:spacing w:after="2" w:line="240" w:lineRule="auto"/>
              <w:ind w:left="0" w:firstLine="0"/>
              <w:jc w:val="center"/>
            </w:pPr>
            <w:r>
              <w:rPr>
                <w:sz w:val="24"/>
              </w:rPr>
              <w:t xml:space="preserve">Resources Sub </w:t>
            </w:r>
          </w:p>
          <w:p w:rsidR="00B727D8" w:rsidRDefault="005B667A">
            <w:pPr>
              <w:spacing w:after="0" w:line="259" w:lineRule="auto"/>
              <w:ind w:left="0" w:right="71" w:firstLine="0"/>
              <w:jc w:val="center"/>
            </w:pPr>
            <w:r>
              <w:rPr>
                <w:sz w:val="24"/>
              </w:rPr>
              <w:t xml:space="preserve">Committee </w:t>
            </w:r>
          </w:p>
        </w:tc>
        <w:tc>
          <w:tcPr>
            <w:tcW w:w="3149" w:type="dxa"/>
            <w:tcBorders>
              <w:top w:val="single" w:sz="4" w:space="0" w:color="000000"/>
              <w:left w:val="single" w:sz="4" w:space="0" w:color="000000"/>
              <w:bottom w:val="single" w:sz="4" w:space="0" w:color="000000"/>
              <w:right w:val="single" w:sz="4" w:space="0" w:color="000000"/>
            </w:tcBorders>
          </w:tcPr>
          <w:p w:rsidR="00B727D8" w:rsidRDefault="005B667A">
            <w:pPr>
              <w:spacing w:after="0" w:line="259" w:lineRule="auto"/>
              <w:ind w:left="0" w:firstLine="0"/>
              <w:jc w:val="center"/>
            </w:pPr>
            <w:r>
              <w:rPr>
                <w:sz w:val="24"/>
              </w:rPr>
              <w:t xml:space="preserve">Ratified by Management Committee:11.07.2017 </w:t>
            </w:r>
          </w:p>
        </w:tc>
      </w:tr>
      <w:tr w:rsidR="00B727D8">
        <w:trPr>
          <w:trHeight w:val="962"/>
        </w:trPr>
        <w:tc>
          <w:tcPr>
            <w:tcW w:w="1716" w:type="dxa"/>
            <w:tcBorders>
              <w:top w:val="single" w:sz="4" w:space="0" w:color="000000"/>
              <w:left w:val="single" w:sz="4" w:space="0" w:color="000000"/>
              <w:bottom w:val="single" w:sz="4" w:space="0" w:color="000000"/>
              <w:right w:val="single" w:sz="4" w:space="0" w:color="000000"/>
            </w:tcBorders>
          </w:tcPr>
          <w:p w:rsidR="00B727D8" w:rsidRDefault="005B667A">
            <w:pPr>
              <w:spacing w:after="180" w:line="259" w:lineRule="auto"/>
              <w:ind w:left="0" w:right="66" w:firstLine="0"/>
              <w:jc w:val="center"/>
            </w:pPr>
            <w:r>
              <w:rPr>
                <w:sz w:val="24"/>
              </w:rPr>
              <w:t xml:space="preserve">June 2018 </w:t>
            </w:r>
          </w:p>
          <w:p w:rsidR="00B727D8" w:rsidRDefault="005B667A">
            <w:pPr>
              <w:spacing w:after="0" w:line="259" w:lineRule="auto"/>
              <w:ind w:left="0" w:right="2" w:firstLine="0"/>
              <w:jc w:val="center"/>
            </w:pPr>
            <w:r>
              <w:rPr>
                <w:sz w:val="24"/>
              </w:rPr>
              <w:t xml:space="preserve"> </w:t>
            </w:r>
          </w:p>
        </w:tc>
        <w:tc>
          <w:tcPr>
            <w:tcW w:w="1808" w:type="dxa"/>
            <w:tcBorders>
              <w:top w:val="single" w:sz="4" w:space="0" w:color="000000"/>
              <w:left w:val="single" w:sz="4" w:space="0" w:color="000000"/>
              <w:bottom w:val="single" w:sz="4" w:space="0" w:color="000000"/>
              <w:right w:val="single" w:sz="4" w:space="0" w:color="000000"/>
            </w:tcBorders>
          </w:tcPr>
          <w:p w:rsidR="00B727D8" w:rsidRDefault="007F326D">
            <w:pPr>
              <w:spacing w:after="0" w:line="259" w:lineRule="auto"/>
              <w:ind w:left="0" w:right="2" w:firstLine="0"/>
              <w:jc w:val="center"/>
            </w:pPr>
            <w:r>
              <w:rPr>
                <w:sz w:val="24"/>
              </w:rPr>
              <w:t>July 2018</w:t>
            </w:r>
            <w:r w:rsidR="005B667A">
              <w:rPr>
                <w:sz w:val="24"/>
              </w:rPr>
              <w:t xml:space="preserve"> </w:t>
            </w:r>
          </w:p>
        </w:tc>
        <w:tc>
          <w:tcPr>
            <w:tcW w:w="1851" w:type="dxa"/>
            <w:tcBorders>
              <w:top w:val="single" w:sz="4" w:space="0" w:color="000000"/>
              <w:left w:val="single" w:sz="4" w:space="0" w:color="000000"/>
              <w:bottom w:val="single" w:sz="4" w:space="0" w:color="000000"/>
              <w:right w:val="single" w:sz="4" w:space="0" w:color="000000"/>
            </w:tcBorders>
          </w:tcPr>
          <w:p w:rsidR="00B727D8" w:rsidRDefault="007F326D">
            <w:pPr>
              <w:spacing w:after="0" w:line="259" w:lineRule="auto"/>
              <w:ind w:left="0" w:right="8" w:firstLine="0"/>
              <w:jc w:val="center"/>
            </w:pPr>
            <w:r>
              <w:rPr>
                <w:sz w:val="24"/>
              </w:rPr>
              <w:t xml:space="preserve">Resources Sub Committee </w:t>
            </w:r>
            <w:r w:rsidR="005B667A">
              <w:rPr>
                <w:sz w:val="24"/>
              </w:rPr>
              <w:t xml:space="preserve"> </w:t>
            </w:r>
          </w:p>
        </w:tc>
        <w:tc>
          <w:tcPr>
            <w:tcW w:w="3149" w:type="dxa"/>
            <w:tcBorders>
              <w:top w:val="single" w:sz="4" w:space="0" w:color="000000"/>
              <w:left w:val="single" w:sz="4" w:space="0" w:color="000000"/>
              <w:bottom w:val="single" w:sz="4" w:space="0" w:color="000000"/>
              <w:right w:val="single" w:sz="4" w:space="0" w:color="000000"/>
            </w:tcBorders>
          </w:tcPr>
          <w:p w:rsidR="00B727D8" w:rsidRDefault="007F326D">
            <w:pPr>
              <w:spacing w:after="0" w:line="259" w:lineRule="auto"/>
              <w:ind w:left="0" w:right="1" w:firstLine="0"/>
              <w:jc w:val="center"/>
            </w:pPr>
            <w:r>
              <w:rPr>
                <w:sz w:val="24"/>
              </w:rPr>
              <w:t>Ratified by Management Committee:10.07.2018</w:t>
            </w:r>
            <w:r w:rsidR="005B667A">
              <w:rPr>
                <w:sz w:val="24"/>
              </w:rPr>
              <w:t xml:space="preserve"> </w:t>
            </w:r>
          </w:p>
        </w:tc>
      </w:tr>
      <w:tr w:rsidR="00B727D8">
        <w:trPr>
          <w:trHeight w:val="962"/>
        </w:trPr>
        <w:tc>
          <w:tcPr>
            <w:tcW w:w="1716" w:type="dxa"/>
            <w:tcBorders>
              <w:top w:val="single" w:sz="4" w:space="0" w:color="000000"/>
              <w:left w:val="single" w:sz="4" w:space="0" w:color="000000"/>
              <w:bottom w:val="single" w:sz="4" w:space="0" w:color="000000"/>
              <w:right w:val="single" w:sz="4" w:space="0" w:color="000000"/>
            </w:tcBorders>
          </w:tcPr>
          <w:p w:rsidR="00B727D8" w:rsidRPr="007F326D" w:rsidRDefault="007F326D">
            <w:pPr>
              <w:spacing w:after="180" w:line="259" w:lineRule="auto"/>
              <w:ind w:left="0" w:right="2" w:firstLine="0"/>
              <w:jc w:val="center"/>
            </w:pPr>
            <w:r w:rsidRPr="007F326D">
              <w:rPr>
                <w:sz w:val="24"/>
              </w:rPr>
              <w:t>June 2019</w:t>
            </w:r>
            <w:r w:rsidR="005B667A" w:rsidRPr="007F326D">
              <w:rPr>
                <w:sz w:val="24"/>
              </w:rPr>
              <w:t xml:space="preserve"> </w:t>
            </w:r>
          </w:p>
          <w:p w:rsidR="00B727D8" w:rsidRPr="007F326D" w:rsidRDefault="005B667A">
            <w:pPr>
              <w:spacing w:after="0" w:line="259" w:lineRule="auto"/>
              <w:ind w:left="0" w:right="2" w:firstLine="0"/>
              <w:jc w:val="center"/>
            </w:pPr>
            <w:r w:rsidRPr="007F326D">
              <w:rPr>
                <w:sz w:val="24"/>
              </w:rPr>
              <w:t xml:space="preserve"> </w:t>
            </w:r>
          </w:p>
        </w:tc>
        <w:tc>
          <w:tcPr>
            <w:tcW w:w="1808" w:type="dxa"/>
            <w:tcBorders>
              <w:top w:val="single" w:sz="4" w:space="0" w:color="000000"/>
              <w:left w:val="single" w:sz="4" w:space="0" w:color="000000"/>
              <w:bottom w:val="single" w:sz="4" w:space="0" w:color="000000"/>
              <w:right w:val="single" w:sz="4" w:space="0" w:color="000000"/>
            </w:tcBorders>
          </w:tcPr>
          <w:p w:rsidR="00B727D8" w:rsidRPr="007F326D" w:rsidRDefault="00D8088D">
            <w:pPr>
              <w:spacing w:after="0" w:line="259" w:lineRule="auto"/>
              <w:ind w:left="0" w:right="2" w:firstLine="0"/>
              <w:jc w:val="center"/>
            </w:pPr>
            <w:r>
              <w:rPr>
                <w:sz w:val="24"/>
              </w:rPr>
              <w:t>July 2019</w:t>
            </w:r>
            <w:r w:rsidR="005B667A" w:rsidRPr="007F326D">
              <w:rPr>
                <w:sz w:val="24"/>
              </w:rPr>
              <w:t xml:space="preserve"> </w:t>
            </w:r>
          </w:p>
        </w:tc>
        <w:tc>
          <w:tcPr>
            <w:tcW w:w="1851" w:type="dxa"/>
            <w:tcBorders>
              <w:top w:val="single" w:sz="4" w:space="0" w:color="000000"/>
              <w:left w:val="single" w:sz="4" w:space="0" w:color="000000"/>
              <w:bottom w:val="single" w:sz="4" w:space="0" w:color="000000"/>
              <w:right w:val="single" w:sz="4" w:space="0" w:color="000000"/>
            </w:tcBorders>
          </w:tcPr>
          <w:p w:rsidR="00B727D8" w:rsidRPr="007F326D" w:rsidRDefault="007F326D">
            <w:pPr>
              <w:spacing w:after="0" w:line="259" w:lineRule="auto"/>
              <w:ind w:left="0" w:right="8" w:firstLine="0"/>
              <w:jc w:val="center"/>
            </w:pPr>
            <w:r w:rsidRPr="007F326D">
              <w:rPr>
                <w:sz w:val="24"/>
              </w:rPr>
              <w:t>Resources Sub Committee</w:t>
            </w:r>
            <w:r w:rsidR="005B667A" w:rsidRPr="007F326D">
              <w:rPr>
                <w:sz w:val="24"/>
              </w:rPr>
              <w:t xml:space="preserve"> </w:t>
            </w:r>
          </w:p>
        </w:tc>
        <w:tc>
          <w:tcPr>
            <w:tcW w:w="3149" w:type="dxa"/>
            <w:tcBorders>
              <w:top w:val="single" w:sz="4" w:space="0" w:color="000000"/>
              <w:left w:val="single" w:sz="4" w:space="0" w:color="000000"/>
              <w:bottom w:val="single" w:sz="4" w:space="0" w:color="000000"/>
              <w:right w:val="single" w:sz="4" w:space="0" w:color="000000"/>
            </w:tcBorders>
          </w:tcPr>
          <w:p w:rsidR="00B727D8" w:rsidRPr="00D8088D" w:rsidRDefault="00D8088D">
            <w:pPr>
              <w:spacing w:after="0" w:line="259" w:lineRule="auto"/>
              <w:ind w:left="0" w:right="1" w:firstLine="0"/>
              <w:jc w:val="center"/>
            </w:pPr>
            <w:r w:rsidRPr="00D8088D">
              <w:rPr>
                <w:sz w:val="24"/>
              </w:rPr>
              <w:t>Ratified by M</w:t>
            </w:r>
            <w:r w:rsidRPr="00D8088D">
              <w:rPr>
                <w:sz w:val="24"/>
              </w:rPr>
              <w:t>anagement Committee:  09.07.2019</w:t>
            </w:r>
            <w:r w:rsidR="005B667A" w:rsidRPr="00D8088D">
              <w:rPr>
                <w:sz w:val="24"/>
              </w:rPr>
              <w:t xml:space="preserve"> </w:t>
            </w:r>
          </w:p>
        </w:tc>
      </w:tr>
    </w:tbl>
    <w:p w:rsidR="00B727D8" w:rsidRDefault="005B667A">
      <w:pPr>
        <w:spacing w:after="218" w:line="259" w:lineRule="auto"/>
        <w:ind w:left="0" w:firstLine="0"/>
      </w:pPr>
      <w:r>
        <w:rPr>
          <w:sz w:val="22"/>
        </w:rPr>
        <w:t xml:space="preserve"> </w:t>
      </w:r>
    </w:p>
    <w:p w:rsidR="00B727D8" w:rsidRDefault="005B667A">
      <w:pPr>
        <w:spacing w:after="94" w:line="259" w:lineRule="auto"/>
        <w:ind w:left="0" w:firstLine="0"/>
      </w:pPr>
      <w:r>
        <w:rPr>
          <w:sz w:val="22"/>
        </w:rPr>
        <w:t xml:space="preserve"> </w:t>
      </w:r>
    </w:p>
    <w:p w:rsidR="00B727D8" w:rsidRDefault="002302EE">
      <w:pPr>
        <w:spacing w:after="1233" w:line="259" w:lineRule="auto"/>
        <w:ind w:left="-749" w:firstLine="0"/>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3AD23698" wp14:editId="2D854534">
                <wp:simplePos x="0" y="0"/>
                <wp:positionH relativeFrom="column">
                  <wp:posOffset>-447675</wp:posOffset>
                </wp:positionH>
                <wp:positionV relativeFrom="paragraph">
                  <wp:posOffset>690245</wp:posOffset>
                </wp:positionV>
                <wp:extent cx="1473835" cy="324485"/>
                <wp:effectExtent l="0" t="0" r="12065" b="18415"/>
                <wp:wrapTight wrapText="bothSides">
                  <wp:wrapPolygon edited="0">
                    <wp:start x="0" y="0"/>
                    <wp:lineTo x="0" y="21558"/>
                    <wp:lineTo x="21498" y="21558"/>
                    <wp:lineTo x="21498" y="0"/>
                    <wp:lineTo x="0" y="0"/>
                  </wp:wrapPolygon>
                </wp:wrapTight>
                <wp:docPr id="4695" name="Group 4695"/>
                <wp:cNvGraphicFramePr/>
                <a:graphic xmlns:a="http://schemas.openxmlformats.org/drawingml/2006/main">
                  <a:graphicData uri="http://schemas.microsoft.com/office/word/2010/wordprocessingGroup">
                    <wpg:wgp>
                      <wpg:cNvGrpSpPr/>
                      <wpg:grpSpPr>
                        <a:xfrm>
                          <a:off x="0" y="0"/>
                          <a:ext cx="1473835" cy="324485"/>
                          <a:chOff x="0" y="0"/>
                          <a:chExt cx="1474343" cy="325007"/>
                        </a:xfrm>
                      </wpg:grpSpPr>
                      <pic:pic xmlns:pic="http://schemas.openxmlformats.org/drawingml/2006/picture">
                        <pic:nvPicPr>
                          <pic:cNvPr id="10" name="Picture 10"/>
                          <pic:cNvPicPr/>
                        </pic:nvPicPr>
                        <pic:blipFill>
                          <a:blip r:embed="rId8"/>
                          <a:stretch>
                            <a:fillRect/>
                          </a:stretch>
                        </pic:blipFill>
                        <pic:spPr>
                          <a:xfrm>
                            <a:off x="6096" y="6109"/>
                            <a:ext cx="1463675" cy="314325"/>
                          </a:xfrm>
                          <a:prstGeom prst="rect">
                            <a:avLst/>
                          </a:prstGeom>
                        </pic:spPr>
                      </pic:pic>
                      <wps:wsp>
                        <wps:cNvPr id="11" name="Shape 11"/>
                        <wps:cNvSpPr/>
                        <wps:spPr>
                          <a:xfrm>
                            <a:off x="0" y="0"/>
                            <a:ext cx="1474343" cy="325007"/>
                          </a:xfrm>
                          <a:custGeom>
                            <a:avLst/>
                            <a:gdLst/>
                            <a:ahLst/>
                            <a:cxnLst/>
                            <a:rect l="0" t="0" r="0" b="0"/>
                            <a:pathLst>
                              <a:path w="1474343" h="325007">
                                <a:moveTo>
                                  <a:pt x="0" y="325007"/>
                                </a:moveTo>
                                <a:lnTo>
                                  <a:pt x="1474343" y="325007"/>
                                </a:lnTo>
                                <a:lnTo>
                                  <a:pt x="1474343" y="0"/>
                                </a:lnTo>
                                <a:lnTo>
                                  <a:pt x="0" y="0"/>
                                </a:lnTo>
                                <a:close/>
                              </a:path>
                            </a:pathLst>
                          </a:custGeom>
                          <a:ln w="9525" cap="rnd">
                            <a:miter lim="127000"/>
                          </a:ln>
                        </wps:spPr>
                        <wps:style>
                          <a:lnRef idx="1">
                            <a:srgbClr val="632523"/>
                          </a:lnRef>
                          <a:fillRef idx="0">
                            <a:srgbClr val="000000">
                              <a:alpha val="0"/>
                            </a:srgbClr>
                          </a:fillRef>
                          <a:effectRef idx="0">
                            <a:scrgbClr r="0" g="0" b="0"/>
                          </a:effectRef>
                          <a:fontRef idx="none"/>
                        </wps:style>
                        <wps:bodyPr/>
                      </wps:wsp>
                    </wpg:wgp>
                  </a:graphicData>
                </a:graphic>
              </wp:anchor>
            </w:drawing>
          </mc:Choice>
          <mc:Fallback>
            <w:pict>
              <v:group w14:anchorId="3447AE18" id="Group 4695" o:spid="_x0000_s1026" style="position:absolute;margin-left:-35.25pt;margin-top:54.35pt;width:116.05pt;height:25.55pt;z-index:-251657216" coordsize="14743,325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60;top:61;width:14637;height:3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LWnEAAAA2wAAAA8AAABkcnMvZG93bnJldi54bWxEj0FrwzAMhe+F/gejwi5ldbZDKFndElIK&#10;Zac1KyNHLdaSsFgOsZdm/346FHaTeE/vfdodZtericbQeTbwtElAEdfedtwYuL6fHregQkS22Hsm&#10;A78U4LBfLnaYWX/jC01lbJSEcMjQQBvjkGkd6pYcho0fiEX78qPDKOvYaDviTcJdr5+TJNUOO5aG&#10;FgcqWqq/yx9noEq3H/xavE3U1ef15zGvnNWVMQ+rOX8BFWmO/+b79dkKvtDLLzKA3v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kLWnEAAAA2wAAAA8AAAAAAAAAAAAAAAAA&#10;nwIAAGRycy9kb3ducmV2LnhtbFBLBQYAAAAABAAEAPcAAACQAwAAAAA=&#10;">
                  <v:imagedata r:id="rId9" o:title=""/>
                </v:shape>
                <v:shape id="Shape 11" o:spid="_x0000_s1028" style="position:absolute;width:14743;height:3250;visibility:visible;mso-wrap-style:square;v-text-anchor:top" coordsize="1474343,325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l3sIA&#10;AADbAAAADwAAAGRycy9kb3ducmV2LnhtbESPzWrDMBCE74W8g9hCLqWRFWgJThRTDAGfCvl5gMXa&#10;Wk6slbGU2H77KlDobZeZnW92V0yuEw8aQutZg1plIIhrb1puNFzOh/cNiBCRDXaeScNMAYr94mWH&#10;ufEjH+lxio1IIRxy1GBj7HMpQ23JYVj5njhpP35wGNM6NNIMOKZw18l1ln1Khy0ngsWeSkv17XR3&#10;iXt35fVDXSp1VXOoz9Wbjepb6+Xr9LUFEWmK/+a/68qk+gqev6QB5P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5eXewgAAANsAAAAPAAAAAAAAAAAAAAAAAJgCAABkcnMvZG93&#10;bnJldi54bWxQSwUGAAAAAAQABAD1AAAAhwMAAAAA&#10;" path="m,325007r1474343,l1474343,,,,,325007xe" filled="f" strokecolor="#632523">
                  <v:stroke miterlimit="83231f" joinstyle="miter" endcap="round"/>
                  <v:path arrowok="t" textboxrect="0,0,1474343,325007"/>
                </v:shape>
                <w10:wrap type="tight"/>
              </v:group>
            </w:pict>
          </mc:Fallback>
        </mc:AlternateContent>
      </w:r>
    </w:p>
    <w:p w:rsidR="00B727D8" w:rsidRDefault="005B667A">
      <w:pPr>
        <w:spacing w:after="0" w:line="259" w:lineRule="auto"/>
        <w:ind w:left="0" w:firstLine="0"/>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2302EE" w:rsidRDefault="002302EE">
      <w:pPr>
        <w:spacing w:after="0" w:line="259" w:lineRule="auto"/>
        <w:ind w:left="0" w:firstLine="0"/>
        <w:rPr>
          <w:rFonts w:ascii="Times New Roman" w:eastAsia="Times New Roman" w:hAnsi="Times New Roman" w:cs="Times New Roman"/>
          <w:sz w:val="24"/>
        </w:rPr>
      </w:pPr>
    </w:p>
    <w:p w:rsidR="002302EE" w:rsidRDefault="002302EE">
      <w:pPr>
        <w:spacing w:after="0" w:line="259" w:lineRule="auto"/>
        <w:ind w:left="0" w:firstLine="0"/>
        <w:rPr>
          <w:rFonts w:ascii="Times New Roman" w:eastAsia="Times New Roman" w:hAnsi="Times New Roman" w:cs="Times New Roman"/>
          <w:sz w:val="24"/>
        </w:rPr>
      </w:pPr>
    </w:p>
    <w:p w:rsidR="002302EE" w:rsidRDefault="002302EE">
      <w:pPr>
        <w:spacing w:after="0" w:line="259" w:lineRule="auto"/>
        <w:ind w:left="0" w:firstLine="0"/>
        <w:rPr>
          <w:rFonts w:ascii="Times New Roman" w:eastAsia="Times New Roman" w:hAnsi="Times New Roman" w:cs="Times New Roman"/>
          <w:sz w:val="24"/>
        </w:rPr>
      </w:pPr>
    </w:p>
    <w:p w:rsidR="002302EE" w:rsidRDefault="002302EE">
      <w:pPr>
        <w:spacing w:after="0" w:line="259" w:lineRule="auto"/>
        <w:ind w:left="0" w:firstLine="0"/>
      </w:pPr>
    </w:p>
    <w:p w:rsidR="002302EE" w:rsidRDefault="002302EE">
      <w:pPr>
        <w:spacing w:after="0" w:line="259" w:lineRule="auto"/>
        <w:ind w:left="0" w:firstLine="0"/>
      </w:pPr>
    </w:p>
    <w:p w:rsidR="00B727D8" w:rsidRDefault="005B667A">
      <w:pPr>
        <w:spacing w:after="0" w:line="259" w:lineRule="auto"/>
        <w:ind w:left="19" w:firstLine="0"/>
        <w:jc w:val="center"/>
      </w:pPr>
      <w:r>
        <w:rPr>
          <w:b/>
        </w:rPr>
        <w:t xml:space="preserve">INTRUDERS POLICY </w:t>
      </w:r>
    </w:p>
    <w:p w:rsidR="00B727D8" w:rsidRDefault="005B667A">
      <w:pPr>
        <w:spacing w:after="0" w:line="259" w:lineRule="auto"/>
        <w:ind w:left="0" w:firstLine="0"/>
      </w:pPr>
      <w:r>
        <w:t xml:space="preserve"> </w:t>
      </w:r>
    </w:p>
    <w:p w:rsidR="00B727D8" w:rsidRDefault="005B667A">
      <w:r>
        <w:t xml:space="preserve">We believe it is essential to have in place exceptional school security systems to protect pupils, school personnel, visitors and equipment. Parents need to feel confident that everything </w:t>
      </w:r>
      <w:proofErr w:type="gramStart"/>
      <w:r>
        <w:t>has been done</w:t>
      </w:r>
      <w:proofErr w:type="gramEnd"/>
      <w:r>
        <w:t xml:space="preserve"> to create a safe and secure working environment for their children. Our principal aim is to ensure the personal safety of the whole school community. We are aware that all members of the school community are vulnerable to assault from intruders while in the school building or school grounds.  </w:t>
      </w:r>
    </w:p>
    <w:p w:rsidR="00B727D8" w:rsidRDefault="005B667A">
      <w:r>
        <w:t xml:space="preserve">We believe that a person or a group of people found on the school premises who have not followed correct visitor procedures </w:t>
      </w:r>
      <w:proofErr w:type="gramStart"/>
      <w:r>
        <w:t>can best be described</w:t>
      </w:r>
      <w:proofErr w:type="gramEnd"/>
      <w:r>
        <w:t xml:space="preserve"> as intruders. In such a </w:t>
      </w:r>
      <w:proofErr w:type="gramStart"/>
      <w:r>
        <w:t>situation</w:t>
      </w:r>
      <w:proofErr w:type="gramEnd"/>
      <w:r>
        <w:t xml:space="preserve"> school personnel are advised to assess whether the intruder is or is not a security risk before challenging the individual/s to establish their identity and the purpose of their ‘visit’. School personnel must be aware that intruders might be visitors with legitimate school business or they may be individuals who may pose a security risk.  </w:t>
      </w:r>
    </w:p>
    <w:p w:rsidR="00B727D8" w:rsidRDefault="005B667A">
      <w:r>
        <w:t xml:space="preserve">School personnel have a duty to assist in the personal safety of the whole school community by dealing with all suspicious persons who appear on the school premises or grounds in a calm non-confrontational manner. We have a duty to make the </w:t>
      </w:r>
      <w:proofErr w:type="gramStart"/>
      <w:r>
        <w:t>general public</w:t>
      </w:r>
      <w:proofErr w:type="gramEnd"/>
      <w:r>
        <w:t xml:space="preserve"> aware that the school is not a public place to which they are entitled to have access. Any person who enters without permission is a trespasser and </w:t>
      </w:r>
      <w:proofErr w:type="gramStart"/>
      <w:r>
        <w:t>should be asked</w:t>
      </w:r>
      <w:proofErr w:type="gramEnd"/>
      <w:r>
        <w:t xml:space="preserve"> to leave. However, trespass is not a criminal offence but if a trespasser refuses to leave the school premises, or re-enters after </w:t>
      </w:r>
      <w:proofErr w:type="gramStart"/>
      <w:r>
        <w:t>being asked</w:t>
      </w:r>
      <w:proofErr w:type="gramEnd"/>
      <w:r>
        <w:t xml:space="preserve"> to leave or causes a disturbance could be committing a criminal offence under section 547 of the Education Act 1996. </w:t>
      </w:r>
    </w:p>
    <w:p w:rsidR="00B727D8" w:rsidRDefault="005B667A">
      <w:pPr>
        <w:spacing w:after="0" w:line="259" w:lineRule="auto"/>
        <w:ind w:left="0" w:firstLine="0"/>
      </w:pPr>
      <w:r>
        <w:t xml:space="preserve"> </w:t>
      </w:r>
    </w:p>
    <w:p w:rsidR="00B727D8" w:rsidRDefault="005B667A">
      <w:pPr>
        <w:spacing w:after="7"/>
        <w:ind w:left="-5"/>
      </w:pPr>
      <w:r>
        <w:rPr>
          <w:b/>
        </w:rPr>
        <w:t>Aims</w:t>
      </w:r>
      <w:r>
        <w:t xml:space="preserve">  </w:t>
      </w:r>
    </w:p>
    <w:p w:rsidR="00B727D8" w:rsidRDefault="005B667A">
      <w:pPr>
        <w:spacing w:after="0" w:line="259" w:lineRule="auto"/>
        <w:ind w:left="0" w:firstLine="0"/>
      </w:pPr>
      <w:r>
        <w:t xml:space="preserve"> </w:t>
      </w:r>
    </w:p>
    <w:p w:rsidR="00B727D8" w:rsidRDefault="005B667A">
      <w:pPr>
        <w:numPr>
          <w:ilvl w:val="0"/>
          <w:numId w:val="1"/>
        </w:numPr>
        <w:ind w:hanging="360"/>
      </w:pPr>
      <w:r>
        <w:t xml:space="preserve">To ensure the personal safety of the whole school community by having in place procedures to deal with intruders to the school building or school grounds.  </w:t>
      </w:r>
      <w:r>
        <w:rPr>
          <w:rFonts w:ascii="Segoe UI Symbol" w:eastAsia="Segoe UI Symbol" w:hAnsi="Segoe UI Symbol" w:cs="Segoe UI Symbol"/>
        </w:rPr>
        <w:t></w:t>
      </w:r>
      <w:r>
        <w:t xml:space="preserve"> </w:t>
      </w:r>
      <w:proofErr w:type="gramStart"/>
      <w:r>
        <w:t>To</w:t>
      </w:r>
      <w:proofErr w:type="gramEnd"/>
      <w:r>
        <w:t xml:space="preserve"> work with other schools to share good practice in order to improve this policy.  </w:t>
      </w:r>
    </w:p>
    <w:p w:rsidR="00B727D8" w:rsidRDefault="005B667A">
      <w:pPr>
        <w:spacing w:after="0" w:line="259" w:lineRule="auto"/>
        <w:ind w:left="0" w:firstLine="0"/>
      </w:pPr>
      <w:r>
        <w:t xml:space="preserve"> </w:t>
      </w:r>
    </w:p>
    <w:p w:rsidR="00B727D8" w:rsidRDefault="005B667A">
      <w:pPr>
        <w:spacing w:after="7"/>
        <w:ind w:left="-5"/>
      </w:pPr>
      <w:r>
        <w:rPr>
          <w:b/>
        </w:rPr>
        <w:t xml:space="preserve">Responsibility for the Policy and Procedure Role of the Management </w:t>
      </w:r>
    </w:p>
    <w:p w:rsidR="00B727D8" w:rsidRDefault="005B667A">
      <w:pPr>
        <w:spacing w:after="7"/>
        <w:ind w:left="-5"/>
      </w:pPr>
      <w:r>
        <w:rPr>
          <w:b/>
        </w:rPr>
        <w:t>Committee</w:t>
      </w:r>
      <w:r>
        <w:t xml:space="preserve">  </w:t>
      </w:r>
    </w:p>
    <w:p w:rsidR="00B727D8" w:rsidRDefault="005B667A">
      <w:r>
        <w:t xml:space="preserve">The Management Committee has:  </w:t>
      </w:r>
    </w:p>
    <w:p w:rsidR="00B727D8" w:rsidRDefault="005B667A">
      <w:pPr>
        <w:numPr>
          <w:ilvl w:val="0"/>
          <w:numId w:val="1"/>
        </w:numPr>
        <w:ind w:hanging="360"/>
      </w:pPr>
      <w:r>
        <w:t xml:space="preserve">delegated powers and responsibilities to the </w:t>
      </w:r>
      <w:proofErr w:type="spellStart"/>
      <w:r>
        <w:t>Headteacher</w:t>
      </w:r>
      <w:proofErr w:type="spellEnd"/>
      <w:r>
        <w:t xml:space="preserve"> to oversee all school security measures; </w:t>
      </w:r>
      <w:r>
        <w:rPr>
          <w:b/>
        </w:rPr>
        <w:t xml:space="preserve"> </w:t>
      </w:r>
    </w:p>
    <w:p w:rsidR="00B727D8" w:rsidRDefault="005B667A">
      <w:pPr>
        <w:numPr>
          <w:ilvl w:val="0"/>
          <w:numId w:val="1"/>
        </w:numPr>
        <w:ind w:hanging="360"/>
      </w:pPr>
      <w:r>
        <w:t>appointed a Resources Committee to look at all aspects of school security in order to make the school a safe place in which to work;</w:t>
      </w:r>
      <w:r>
        <w:rPr>
          <w:b/>
        </w:rPr>
        <w:t xml:space="preserve"> </w:t>
      </w:r>
    </w:p>
    <w:p w:rsidR="00B727D8" w:rsidRDefault="005B667A">
      <w:pPr>
        <w:numPr>
          <w:ilvl w:val="0"/>
          <w:numId w:val="1"/>
        </w:numPr>
        <w:ind w:hanging="360"/>
      </w:pPr>
      <w:r>
        <w:t xml:space="preserve">delegated powers and responsibilities to the </w:t>
      </w:r>
      <w:proofErr w:type="spellStart"/>
      <w:r>
        <w:t>Headteacher</w:t>
      </w:r>
      <w:proofErr w:type="spellEnd"/>
      <w:r>
        <w:t xml:space="preserve"> to ensure all school personnel and visitors to the school are aware of and comply with this policy; </w:t>
      </w:r>
      <w:r>
        <w:rPr>
          <w:b/>
        </w:rPr>
        <w:t xml:space="preserve"> </w:t>
      </w:r>
    </w:p>
    <w:p w:rsidR="00B727D8" w:rsidRDefault="005B667A">
      <w:pPr>
        <w:numPr>
          <w:ilvl w:val="0"/>
          <w:numId w:val="1"/>
        </w:numPr>
        <w:ind w:hanging="360"/>
      </w:pPr>
      <w:r>
        <w:t xml:space="preserve">responsibility for ensuring that the school complies with all equalities legislation; </w:t>
      </w:r>
      <w:r>
        <w:rPr>
          <w:b/>
        </w:rPr>
        <w:t xml:space="preserve"> </w:t>
      </w:r>
    </w:p>
    <w:p w:rsidR="00B727D8" w:rsidRDefault="005B667A">
      <w:pPr>
        <w:numPr>
          <w:ilvl w:val="0"/>
          <w:numId w:val="1"/>
        </w:numPr>
        <w:ind w:hanging="360"/>
      </w:pPr>
      <w:r>
        <w:t>responsibility for ensuring funding is in place to support this policy;</w:t>
      </w:r>
      <w:r>
        <w:rPr>
          <w:b/>
        </w:rPr>
        <w:t xml:space="preserve"> </w:t>
      </w:r>
    </w:p>
    <w:p w:rsidR="00B727D8" w:rsidRDefault="005B667A">
      <w:pPr>
        <w:numPr>
          <w:ilvl w:val="0"/>
          <w:numId w:val="1"/>
        </w:numPr>
        <w:ind w:hanging="360"/>
      </w:pPr>
      <w:r>
        <w:t xml:space="preserve">responsibility for ensuring this policy and all policies are maintained and updated regularly; </w:t>
      </w:r>
      <w:r>
        <w:rPr>
          <w:b/>
        </w:rPr>
        <w:t xml:space="preserve"> </w:t>
      </w:r>
    </w:p>
    <w:p w:rsidR="00B727D8" w:rsidRDefault="005B667A">
      <w:pPr>
        <w:numPr>
          <w:ilvl w:val="0"/>
          <w:numId w:val="1"/>
        </w:numPr>
        <w:ind w:hanging="360"/>
      </w:pPr>
      <w:r>
        <w:t>responsibility for ensuring all policies are made available to parents;</w:t>
      </w:r>
      <w:r>
        <w:rPr>
          <w:b/>
        </w:rPr>
        <w:t xml:space="preserve"> </w:t>
      </w:r>
    </w:p>
    <w:p w:rsidR="00B727D8" w:rsidRDefault="005B667A">
      <w:pPr>
        <w:numPr>
          <w:ilvl w:val="0"/>
          <w:numId w:val="1"/>
        </w:numPr>
        <w:ind w:hanging="360"/>
      </w:pPr>
      <w:r>
        <w:lastRenderedPageBreak/>
        <w:t xml:space="preserve">nominated a Health and Safety member to visit the school regularly, to liaise with the </w:t>
      </w:r>
      <w:proofErr w:type="spellStart"/>
      <w:r>
        <w:t>Headteacher</w:t>
      </w:r>
      <w:proofErr w:type="spellEnd"/>
      <w:r>
        <w:t xml:space="preserve"> and the pupils and report back to the </w:t>
      </w:r>
    </w:p>
    <w:p w:rsidR="00B727D8" w:rsidRDefault="005B667A">
      <w:pPr>
        <w:ind w:left="730"/>
      </w:pPr>
      <w:r>
        <w:t>Management Committee;</w:t>
      </w:r>
      <w:r>
        <w:rPr>
          <w:b/>
        </w:rPr>
        <w:t xml:space="preserve"> </w:t>
      </w:r>
    </w:p>
    <w:p w:rsidR="00B727D8" w:rsidRDefault="005B667A">
      <w:pPr>
        <w:numPr>
          <w:ilvl w:val="0"/>
          <w:numId w:val="1"/>
        </w:numPr>
        <w:ind w:hanging="360"/>
      </w:pPr>
      <w:r>
        <w:t xml:space="preserve">responsibility for the effective implementation, monitoring and evaluation of this policy </w:t>
      </w:r>
      <w:r>
        <w:rPr>
          <w:b/>
        </w:rPr>
        <w:t xml:space="preserve"> </w:t>
      </w:r>
    </w:p>
    <w:p w:rsidR="00B727D8" w:rsidRDefault="005B667A">
      <w:pPr>
        <w:spacing w:after="0" w:line="259" w:lineRule="auto"/>
        <w:ind w:left="0" w:firstLine="0"/>
      </w:pPr>
      <w:r>
        <w:rPr>
          <w:b/>
        </w:rPr>
        <w:t xml:space="preserve"> </w:t>
      </w:r>
    </w:p>
    <w:p w:rsidR="00B727D8" w:rsidRDefault="005B667A">
      <w:pPr>
        <w:spacing w:after="7"/>
        <w:ind w:left="-5" w:right="5129"/>
      </w:pPr>
      <w:r>
        <w:rPr>
          <w:b/>
        </w:rPr>
        <w:t xml:space="preserve">Role of the </w:t>
      </w:r>
      <w:proofErr w:type="spellStart"/>
      <w:proofErr w:type="gramStart"/>
      <w:r>
        <w:rPr>
          <w:b/>
        </w:rPr>
        <w:t>Headteacher</w:t>
      </w:r>
      <w:proofErr w:type="spellEnd"/>
      <w:r>
        <w:t xml:space="preserve">  The</w:t>
      </w:r>
      <w:proofErr w:type="gramEnd"/>
      <w:r>
        <w:t xml:space="preserve"> </w:t>
      </w:r>
      <w:proofErr w:type="spellStart"/>
      <w:r>
        <w:t>Headteacher</w:t>
      </w:r>
      <w:proofErr w:type="spellEnd"/>
      <w:r>
        <w:t xml:space="preserve"> will:  </w:t>
      </w:r>
    </w:p>
    <w:p w:rsidR="00B727D8" w:rsidRDefault="005B667A">
      <w:pPr>
        <w:numPr>
          <w:ilvl w:val="0"/>
          <w:numId w:val="1"/>
        </w:numPr>
        <w:ind w:hanging="360"/>
      </w:pPr>
      <w:r>
        <w:t xml:space="preserve">ensure that security measures are in place and are effective; </w:t>
      </w:r>
      <w:r>
        <w:rPr>
          <w:b/>
        </w:rPr>
        <w:t xml:space="preserve"> </w:t>
      </w:r>
    </w:p>
    <w:p w:rsidR="00B727D8" w:rsidRDefault="005B667A">
      <w:pPr>
        <w:numPr>
          <w:ilvl w:val="0"/>
          <w:numId w:val="1"/>
        </w:numPr>
        <w:ind w:hanging="360"/>
      </w:pPr>
      <w:r>
        <w:t xml:space="preserve">ensure that all school personnel are aware of procedures and their responsibilities to ensure a safe learning environment; </w:t>
      </w:r>
      <w:r>
        <w:rPr>
          <w:b/>
        </w:rPr>
        <w:t xml:space="preserve"> </w:t>
      </w:r>
    </w:p>
    <w:p w:rsidR="00B727D8" w:rsidRDefault="005B667A">
      <w:pPr>
        <w:numPr>
          <w:ilvl w:val="0"/>
          <w:numId w:val="1"/>
        </w:numPr>
        <w:ind w:hanging="360"/>
      </w:pPr>
      <w:r>
        <w:t xml:space="preserve">provide training on school security procedures and how to deal with intruders for all school personnel; </w:t>
      </w:r>
      <w:r>
        <w:rPr>
          <w:b/>
        </w:rPr>
        <w:t xml:space="preserve"> </w:t>
      </w:r>
    </w:p>
    <w:p w:rsidR="00B727D8" w:rsidRDefault="005B667A">
      <w:pPr>
        <w:numPr>
          <w:ilvl w:val="0"/>
          <w:numId w:val="1"/>
        </w:numPr>
        <w:ind w:hanging="360"/>
      </w:pPr>
      <w:r>
        <w:t xml:space="preserve">ensure children are aware of school security procedures and what they need to do when an intruder is identified on the school premises; </w:t>
      </w:r>
      <w:r>
        <w:rPr>
          <w:b/>
        </w:rPr>
        <w:t xml:space="preserve"> </w:t>
      </w:r>
    </w:p>
    <w:p w:rsidR="00B727D8" w:rsidRDefault="005B667A">
      <w:pPr>
        <w:numPr>
          <w:ilvl w:val="0"/>
          <w:numId w:val="1"/>
        </w:numPr>
        <w:ind w:hanging="360"/>
      </w:pPr>
      <w:r>
        <w:t xml:space="preserve">ensure parents/carers are aware of school security procedures; </w:t>
      </w:r>
      <w:r>
        <w:rPr>
          <w:b/>
        </w:rPr>
        <w:t xml:space="preserve"> </w:t>
      </w:r>
    </w:p>
    <w:p w:rsidR="00B727D8" w:rsidRDefault="005B667A">
      <w:pPr>
        <w:numPr>
          <w:ilvl w:val="0"/>
          <w:numId w:val="1"/>
        </w:numPr>
        <w:ind w:hanging="360"/>
      </w:pPr>
      <w:r>
        <w:t xml:space="preserve">work closely with the link member; </w:t>
      </w:r>
      <w:r>
        <w:rPr>
          <w:b/>
        </w:rPr>
        <w:t xml:space="preserve"> </w:t>
      </w:r>
    </w:p>
    <w:p w:rsidR="00B727D8" w:rsidRDefault="005B667A">
      <w:pPr>
        <w:numPr>
          <w:ilvl w:val="0"/>
          <w:numId w:val="1"/>
        </w:numPr>
        <w:ind w:hanging="360"/>
      </w:pPr>
      <w:r>
        <w:t xml:space="preserve">monitor and evaluate the effectiveness of this policy </w:t>
      </w:r>
      <w:r>
        <w:rPr>
          <w:b/>
        </w:rPr>
        <w:t xml:space="preserve"> </w:t>
      </w:r>
    </w:p>
    <w:p w:rsidR="00B727D8" w:rsidRDefault="005B667A">
      <w:pPr>
        <w:numPr>
          <w:ilvl w:val="0"/>
          <w:numId w:val="1"/>
        </w:numPr>
        <w:ind w:hanging="360"/>
      </w:pPr>
      <w:r>
        <w:t xml:space="preserve">lead the development of this policy throughout the school; </w:t>
      </w:r>
      <w:r>
        <w:rPr>
          <w:b/>
        </w:rPr>
        <w:t xml:space="preserve"> </w:t>
      </w:r>
      <w:r>
        <w:rPr>
          <w:rFonts w:ascii="Segoe UI Symbol" w:eastAsia="Segoe UI Symbol" w:hAnsi="Segoe UI Symbol" w:cs="Segoe UI Symbol"/>
        </w:rPr>
        <w:t></w:t>
      </w:r>
      <w:r>
        <w:t xml:space="preserve"> keep up to date with new developments and resources; </w:t>
      </w:r>
      <w:r>
        <w:rPr>
          <w:b/>
        </w:rPr>
        <w:t xml:space="preserve"> </w:t>
      </w:r>
    </w:p>
    <w:p w:rsidR="00B727D8" w:rsidRDefault="005B667A">
      <w:pPr>
        <w:numPr>
          <w:ilvl w:val="0"/>
          <w:numId w:val="1"/>
        </w:numPr>
        <w:ind w:hanging="360"/>
      </w:pPr>
      <w:proofErr w:type="gramStart"/>
      <w:r>
        <w:t>review</w:t>
      </w:r>
      <w:proofErr w:type="gramEnd"/>
      <w:r>
        <w:t xml:space="preserve"> and monitor. </w:t>
      </w:r>
      <w:r>
        <w:rPr>
          <w:b/>
        </w:rPr>
        <w:t xml:space="preserve"> </w:t>
      </w:r>
    </w:p>
    <w:p w:rsidR="00B727D8" w:rsidRDefault="005B667A">
      <w:pPr>
        <w:spacing w:after="0" w:line="259" w:lineRule="auto"/>
        <w:ind w:left="0" w:firstLine="0"/>
      </w:pPr>
      <w:r>
        <w:t xml:space="preserve"> </w:t>
      </w:r>
    </w:p>
    <w:p w:rsidR="00B727D8" w:rsidRDefault="005B667A">
      <w:pPr>
        <w:spacing w:after="7"/>
        <w:ind w:left="-5" w:right="4673"/>
      </w:pPr>
      <w:r>
        <w:rPr>
          <w:b/>
        </w:rPr>
        <w:t xml:space="preserve">Role of School </w:t>
      </w:r>
      <w:proofErr w:type="gramStart"/>
      <w:r>
        <w:rPr>
          <w:b/>
        </w:rPr>
        <w:t>Personnel</w:t>
      </w:r>
      <w:r>
        <w:t xml:space="preserve">  School</w:t>
      </w:r>
      <w:proofErr w:type="gramEnd"/>
      <w:r>
        <w:t xml:space="preserve"> personnel must:  </w:t>
      </w:r>
    </w:p>
    <w:p w:rsidR="00B727D8" w:rsidRDefault="005B667A">
      <w:pPr>
        <w:numPr>
          <w:ilvl w:val="0"/>
          <w:numId w:val="1"/>
        </w:numPr>
        <w:ind w:hanging="360"/>
      </w:pPr>
      <w:r>
        <w:t xml:space="preserve">comply with this policy; </w:t>
      </w:r>
      <w:r>
        <w:rPr>
          <w:b/>
        </w:rPr>
        <w:t xml:space="preserve"> </w:t>
      </w:r>
    </w:p>
    <w:p w:rsidR="00B727D8" w:rsidRDefault="005B667A">
      <w:pPr>
        <w:numPr>
          <w:ilvl w:val="0"/>
          <w:numId w:val="1"/>
        </w:numPr>
        <w:ind w:hanging="360"/>
      </w:pPr>
      <w:r>
        <w:t xml:space="preserve">be aware of their responsibilities to ensure a safe learning environment; </w:t>
      </w:r>
      <w:r>
        <w:rPr>
          <w:b/>
        </w:rPr>
        <w:t xml:space="preserve"> </w:t>
      </w:r>
    </w:p>
    <w:p w:rsidR="00B727D8" w:rsidRDefault="005B667A">
      <w:pPr>
        <w:numPr>
          <w:ilvl w:val="0"/>
          <w:numId w:val="1"/>
        </w:numPr>
        <w:ind w:hanging="360"/>
      </w:pPr>
      <w:r>
        <w:t xml:space="preserve">be aware of school security procedures such as how to protect pupils from harm, guard against assault, and safeguard property; </w:t>
      </w:r>
      <w:r>
        <w:rPr>
          <w:b/>
        </w:rPr>
        <w:t xml:space="preserve"> </w:t>
      </w:r>
    </w:p>
    <w:p w:rsidR="00B727D8" w:rsidRDefault="005B667A">
      <w:pPr>
        <w:numPr>
          <w:ilvl w:val="0"/>
          <w:numId w:val="1"/>
        </w:numPr>
        <w:ind w:hanging="360"/>
      </w:pPr>
      <w:r>
        <w:t xml:space="preserve">attend training in all of the above; </w:t>
      </w:r>
      <w:r>
        <w:rPr>
          <w:b/>
        </w:rPr>
        <w:t xml:space="preserve"> </w:t>
      </w:r>
    </w:p>
    <w:p w:rsidR="00B727D8" w:rsidRDefault="005B667A">
      <w:pPr>
        <w:numPr>
          <w:ilvl w:val="0"/>
          <w:numId w:val="1"/>
        </w:numPr>
        <w:ind w:hanging="360"/>
      </w:pPr>
      <w:r>
        <w:t xml:space="preserve">make children aware of school security procedures especially what they need to do when an intruder is identified on the school premises; </w:t>
      </w:r>
      <w:r>
        <w:rPr>
          <w:b/>
        </w:rPr>
        <w:t xml:space="preserve"> </w:t>
      </w:r>
    </w:p>
    <w:p w:rsidR="00B727D8" w:rsidRDefault="005B667A">
      <w:pPr>
        <w:numPr>
          <w:ilvl w:val="0"/>
          <w:numId w:val="1"/>
        </w:numPr>
        <w:ind w:hanging="360"/>
      </w:pPr>
      <w:r>
        <w:t xml:space="preserve">report any identified school intruders; </w:t>
      </w:r>
      <w:r>
        <w:rPr>
          <w:b/>
        </w:rPr>
        <w:t xml:space="preserve"> </w:t>
      </w:r>
    </w:p>
    <w:p w:rsidR="00B727D8" w:rsidRDefault="005B667A">
      <w:pPr>
        <w:numPr>
          <w:ilvl w:val="0"/>
          <w:numId w:val="1"/>
        </w:numPr>
        <w:ind w:hanging="360"/>
      </w:pPr>
      <w:r>
        <w:t xml:space="preserve">report any identified breaches in school security; </w:t>
      </w:r>
      <w:r>
        <w:rPr>
          <w:b/>
        </w:rPr>
        <w:t xml:space="preserve"> </w:t>
      </w:r>
    </w:p>
    <w:p w:rsidR="00B727D8" w:rsidRDefault="005B667A">
      <w:pPr>
        <w:numPr>
          <w:ilvl w:val="0"/>
          <w:numId w:val="1"/>
        </w:numPr>
        <w:ind w:hanging="360"/>
      </w:pPr>
      <w:r>
        <w:t xml:space="preserve">report and deal with all incidents of discrimination; </w:t>
      </w:r>
      <w:r>
        <w:rPr>
          <w:b/>
        </w:rPr>
        <w:t xml:space="preserve"> </w:t>
      </w:r>
    </w:p>
    <w:p w:rsidR="00B727D8" w:rsidRDefault="005B667A">
      <w:pPr>
        <w:numPr>
          <w:ilvl w:val="0"/>
          <w:numId w:val="1"/>
        </w:numPr>
        <w:ind w:hanging="360"/>
      </w:pPr>
      <w:proofErr w:type="gramStart"/>
      <w:r>
        <w:t>report</w:t>
      </w:r>
      <w:proofErr w:type="gramEnd"/>
      <w:r>
        <w:t xml:space="preserve"> any concerns they have on any aspect of the school community. </w:t>
      </w:r>
      <w:r>
        <w:rPr>
          <w:b/>
        </w:rPr>
        <w:t xml:space="preserve"> </w:t>
      </w:r>
    </w:p>
    <w:p w:rsidR="00B727D8" w:rsidRDefault="005B667A">
      <w:pPr>
        <w:spacing w:after="0" w:line="259" w:lineRule="auto"/>
        <w:ind w:left="720" w:firstLine="0"/>
      </w:pPr>
      <w:r>
        <w:rPr>
          <w:b/>
        </w:rPr>
        <w:t xml:space="preserve"> </w:t>
      </w:r>
    </w:p>
    <w:p w:rsidR="00B727D8" w:rsidRDefault="005B667A">
      <w:pPr>
        <w:spacing w:after="7"/>
        <w:ind w:left="-5"/>
      </w:pPr>
      <w:r>
        <w:rPr>
          <w:b/>
        </w:rPr>
        <w:t xml:space="preserve">School personnel when dealing with an unidentified person on the school premises or in the school grounds must:  </w:t>
      </w:r>
    </w:p>
    <w:p w:rsidR="00B727D8" w:rsidRDefault="005B667A">
      <w:pPr>
        <w:numPr>
          <w:ilvl w:val="0"/>
          <w:numId w:val="1"/>
        </w:numPr>
        <w:ind w:hanging="360"/>
      </w:pPr>
      <w:r>
        <w:t xml:space="preserve">be polite, calm and non-confrontational; </w:t>
      </w:r>
      <w:r>
        <w:rPr>
          <w:b/>
        </w:rPr>
        <w:t xml:space="preserve"> </w:t>
      </w:r>
    </w:p>
    <w:p w:rsidR="00B727D8" w:rsidRDefault="005B667A">
      <w:pPr>
        <w:numPr>
          <w:ilvl w:val="0"/>
          <w:numId w:val="1"/>
        </w:numPr>
        <w:ind w:hanging="360"/>
      </w:pPr>
      <w:r>
        <w:t xml:space="preserve">ask the nature of their business; </w:t>
      </w:r>
      <w:r>
        <w:rPr>
          <w:b/>
        </w:rPr>
        <w:t xml:space="preserve"> </w:t>
      </w:r>
    </w:p>
    <w:p w:rsidR="00B727D8" w:rsidRDefault="005B667A">
      <w:pPr>
        <w:numPr>
          <w:ilvl w:val="0"/>
          <w:numId w:val="1"/>
        </w:numPr>
        <w:ind w:hanging="360"/>
      </w:pPr>
      <w:r>
        <w:t xml:space="preserve">escort or direct the person to the school office if the nature of their business is legitimate; </w:t>
      </w:r>
      <w:r>
        <w:rPr>
          <w:b/>
        </w:rPr>
        <w:t xml:space="preserve"> </w:t>
      </w:r>
    </w:p>
    <w:p w:rsidR="00B727D8" w:rsidRDefault="005B667A">
      <w:pPr>
        <w:numPr>
          <w:ilvl w:val="0"/>
          <w:numId w:val="1"/>
        </w:numPr>
        <w:ind w:hanging="360"/>
      </w:pPr>
      <w:r>
        <w:t xml:space="preserve">ensure the visitor signs the visitors book and is given to wear the appropriate visitor identification badge; </w:t>
      </w:r>
      <w:r>
        <w:rPr>
          <w:b/>
        </w:rPr>
        <w:t xml:space="preserve"> </w:t>
      </w:r>
    </w:p>
    <w:p w:rsidR="00B727D8" w:rsidRDefault="005B667A">
      <w:pPr>
        <w:numPr>
          <w:ilvl w:val="0"/>
          <w:numId w:val="1"/>
        </w:numPr>
        <w:ind w:hanging="360"/>
      </w:pPr>
      <w:r>
        <w:t xml:space="preserve">establish how the visitor breached school security; </w:t>
      </w:r>
      <w:r>
        <w:rPr>
          <w:b/>
        </w:rPr>
        <w:t xml:space="preserve"> </w:t>
      </w:r>
    </w:p>
    <w:p w:rsidR="00B727D8" w:rsidRDefault="005B667A">
      <w:pPr>
        <w:numPr>
          <w:ilvl w:val="0"/>
          <w:numId w:val="1"/>
        </w:numPr>
        <w:ind w:hanging="360"/>
      </w:pPr>
      <w:r>
        <w:t xml:space="preserve">ask the intruder to leave if the reason is not legitimate; </w:t>
      </w:r>
      <w:r>
        <w:rPr>
          <w:b/>
        </w:rPr>
        <w:t xml:space="preserve"> </w:t>
      </w:r>
    </w:p>
    <w:p w:rsidR="00B727D8" w:rsidRDefault="005B667A">
      <w:pPr>
        <w:numPr>
          <w:ilvl w:val="0"/>
          <w:numId w:val="1"/>
        </w:numPr>
        <w:ind w:hanging="360"/>
      </w:pPr>
      <w:r>
        <w:t xml:space="preserve">act calmly and non-confrontational if the intruder appears to pose a threat by acting in an agitated, irrational manner and refuses to leave the school premises; </w:t>
      </w:r>
      <w:r>
        <w:rPr>
          <w:b/>
        </w:rPr>
        <w:t xml:space="preserve"> </w:t>
      </w:r>
    </w:p>
    <w:p w:rsidR="00B727D8" w:rsidRDefault="005B667A">
      <w:pPr>
        <w:numPr>
          <w:ilvl w:val="0"/>
          <w:numId w:val="1"/>
        </w:numPr>
        <w:ind w:hanging="360"/>
      </w:pPr>
      <w:r>
        <w:t xml:space="preserve">seek support from other school personnel who should call the police if the intruder refuses to co-operate; </w:t>
      </w:r>
      <w:r>
        <w:rPr>
          <w:b/>
        </w:rPr>
        <w:t xml:space="preserve"> </w:t>
      </w:r>
    </w:p>
    <w:p w:rsidR="00B727D8" w:rsidRDefault="005B667A">
      <w:pPr>
        <w:numPr>
          <w:ilvl w:val="0"/>
          <w:numId w:val="1"/>
        </w:numPr>
        <w:ind w:hanging="360"/>
      </w:pPr>
      <w:r>
        <w:lastRenderedPageBreak/>
        <w:t>remain calm and display non aggressive body language while remembering that the safety of the children is paramount;</w:t>
      </w:r>
      <w:r>
        <w:rPr>
          <w:b/>
        </w:rPr>
        <w:t xml:space="preserve"> </w:t>
      </w:r>
    </w:p>
    <w:p w:rsidR="00B727D8" w:rsidRDefault="005B667A">
      <w:pPr>
        <w:numPr>
          <w:ilvl w:val="0"/>
          <w:numId w:val="1"/>
        </w:numPr>
        <w:ind w:hanging="360"/>
      </w:pPr>
      <w:r>
        <w:t xml:space="preserve">not use force to evict or restrain the intruder unless in </w:t>
      </w:r>
      <w:proofErr w:type="spellStart"/>
      <w:r>
        <w:t>self defence</w:t>
      </w:r>
      <w:proofErr w:type="spellEnd"/>
      <w:r>
        <w:t xml:space="preserve">; </w:t>
      </w:r>
      <w:r>
        <w:rPr>
          <w:b/>
        </w:rPr>
        <w:t xml:space="preserve"> </w:t>
      </w:r>
    </w:p>
    <w:p w:rsidR="00B727D8" w:rsidRDefault="005B667A">
      <w:pPr>
        <w:numPr>
          <w:ilvl w:val="0"/>
          <w:numId w:val="1"/>
        </w:numPr>
        <w:ind w:hanging="360"/>
      </w:pPr>
      <w:r>
        <w:t xml:space="preserve">try to direct the intruder away from areas occupied by children; </w:t>
      </w:r>
      <w:r>
        <w:rPr>
          <w:b/>
        </w:rPr>
        <w:t xml:space="preserve"> </w:t>
      </w:r>
    </w:p>
    <w:p w:rsidR="00B727D8" w:rsidRDefault="005B667A">
      <w:pPr>
        <w:numPr>
          <w:ilvl w:val="0"/>
          <w:numId w:val="1"/>
        </w:numPr>
        <w:ind w:hanging="360"/>
      </w:pPr>
      <w:r>
        <w:t xml:space="preserve">back away from the intruder if the intruder displays a weapon; </w:t>
      </w:r>
      <w:r>
        <w:rPr>
          <w:b/>
        </w:rPr>
        <w:t xml:space="preserve"> </w:t>
      </w:r>
    </w:p>
    <w:p w:rsidR="00B727D8" w:rsidRDefault="005B667A">
      <w:pPr>
        <w:numPr>
          <w:ilvl w:val="0"/>
          <w:numId w:val="1"/>
        </w:numPr>
        <w:ind w:hanging="360"/>
      </w:pPr>
      <w:r>
        <w:t xml:space="preserve">reassure the intruder that the weapon is not necessary and it should be put away; </w:t>
      </w:r>
      <w:r>
        <w:rPr>
          <w:b/>
        </w:rPr>
        <w:t xml:space="preserve"> </w:t>
      </w:r>
    </w:p>
    <w:p w:rsidR="00B727D8" w:rsidRDefault="005B667A">
      <w:pPr>
        <w:numPr>
          <w:ilvl w:val="0"/>
          <w:numId w:val="1"/>
        </w:numPr>
        <w:ind w:hanging="360"/>
      </w:pPr>
      <w:r>
        <w:t xml:space="preserve">not try to disarm the intruder; </w:t>
      </w:r>
      <w:r>
        <w:rPr>
          <w:b/>
        </w:rPr>
        <w:t xml:space="preserve"> </w:t>
      </w:r>
    </w:p>
    <w:p w:rsidR="00B727D8" w:rsidRDefault="005B667A">
      <w:pPr>
        <w:numPr>
          <w:ilvl w:val="0"/>
          <w:numId w:val="1"/>
        </w:numPr>
        <w:ind w:hanging="360"/>
      </w:pPr>
      <w:r>
        <w:t xml:space="preserve">ensure that enough information is acquired in order to give a detailed description of the intruder to the police that’s if the intruder leaves prior to the police arriving </w:t>
      </w:r>
      <w:r>
        <w:rPr>
          <w:b/>
        </w:rPr>
        <w:t xml:space="preserve"> </w:t>
      </w:r>
    </w:p>
    <w:p w:rsidR="00B727D8" w:rsidRDefault="005B667A">
      <w:pPr>
        <w:spacing w:after="0" w:line="259" w:lineRule="auto"/>
        <w:ind w:left="0" w:firstLine="0"/>
      </w:pPr>
      <w:r>
        <w:t xml:space="preserve"> </w:t>
      </w:r>
    </w:p>
    <w:p w:rsidR="00B727D8" w:rsidRDefault="005B667A">
      <w:pPr>
        <w:spacing w:after="7"/>
        <w:ind w:left="-5"/>
      </w:pPr>
      <w:r>
        <w:rPr>
          <w:b/>
        </w:rPr>
        <w:t xml:space="preserve">All school personnel who are not dealing with the intruder but </w:t>
      </w:r>
      <w:proofErr w:type="gramStart"/>
      <w:r>
        <w:rPr>
          <w:b/>
        </w:rPr>
        <w:t>have been notified</w:t>
      </w:r>
      <w:proofErr w:type="gramEnd"/>
      <w:r>
        <w:rPr>
          <w:b/>
        </w:rPr>
        <w:t xml:space="preserve"> of his/her presence must: </w:t>
      </w:r>
    </w:p>
    <w:p w:rsidR="00B727D8" w:rsidRDefault="005B667A">
      <w:pPr>
        <w:numPr>
          <w:ilvl w:val="0"/>
          <w:numId w:val="1"/>
        </w:numPr>
        <w:ind w:hanging="360"/>
      </w:pPr>
      <w:r>
        <w:t xml:space="preserve">remain with the children in their care reassuring them, if need be, that they are safe and secure and are not in any danger </w:t>
      </w:r>
      <w:r>
        <w:rPr>
          <w:b/>
        </w:rPr>
        <w:t xml:space="preserve"> </w:t>
      </w:r>
    </w:p>
    <w:p w:rsidR="00B727D8" w:rsidRDefault="005B667A">
      <w:pPr>
        <w:spacing w:after="0" w:line="259" w:lineRule="auto"/>
        <w:ind w:left="0" w:firstLine="0"/>
      </w:pPr>
      <w:r>
        <w:rPr>
          <w:b/>
        </w:rPr>
        <w:t xml:space="preserve"> </w:t>
      </w:r>
    </w:p>
    <w:p w:rsidR="00B727D8" w:rsidRDefault="005B667A">
      <w:pPr>
        <w:spacing w:after="7"/>
        <w:ind w:left="-5" w:right="6002"/>
      </w:pPr>
      <w:r>
        <w:rPr>
          <w:b/>
        </w:rPr>
        <w:t xml:space="preserve">Role of </w:t>
      </w:r>
      <w:proofErr w:type="gramStart"/>
      <w:r>
        <w:rPr>
          <w:b/>
        </w:rPr>
        <w:t xml:space="preserve">Pupils  </w:t>
      </w:r>
      <w:proofErr w:type="spellStart"/>
      <w:r>
        <w:t>Pupils</w:t>
      </w:r>
      <w:proofErr w:type="spellEnd"/>
      <w:proofErr w:type="gramEnd"/>
      <w:r>
        <w:t xml:space="preserve"> will: </w:t>
      </w:r>
    </w:p>
    <w:p w:rsidR="00B727D8" w:rsidRDefault="005B667A">
      <w:pPr>
        <w:numPr>
          <w:ilvl w:val="0"/>
          <w:numId w:val="1"/>
        </w:numPr>
        <w:ind w:hanging="360"/>
      </w:pPr>
      <w:r>
        <w:t xml:space="preserve">be aware of and comply with this policy; </w:t>
      </w:r>
      <w:r>
        <w:rPr>
          <w:b/>
        </w:rPr>
        <w:t xml:space="preserve"> </w:t>
      </w:r>
    </w:p>
    <w:p w:rsidR="00B727D8" w:rsidRDefault="005B667A">
      <w:pPr>
        <w:numPr>
          <w:ilvl w:val="0"/>
          <w:numId w:val="1"/>
        </w:numPr>
        <w:ind w:hanging="360"/>
      </w:pPr>
      <w:r>
        <w:t xml:space="preserve">be made aware that any visitor not wearing the appropriate visitor’s badge must be reported to a member of the school personnel; </w:t>
      </w:r>
      <w:r>
        <w:rPr>
          <w:b/>
        </w:rPr>
        <w:t xml:space="preserve"> </w:t>
      </w:r>
    </w:p>
    <w:p w:rsidR="00B727D8" w:rsidRDefault="005B667A">
      <w:pPr>
        <w:numPr>
          <w:ilvl w:val="0"/>
          <w:numId w:val="1"/>
        </w:numPr>
        <w:ind w:hanging="360"/>
      </w:pPr>
      <w:r>
        <w:t xml:space="preserve">listen carefully to all instructions given by the teacher; </w:t>
      </w:r>
      <w:r>
        <w:rPr>
          <w:b/>
        </w:rPr>
        <w:t xml:space="preserve"> </w:t>
      </w:r>
    </w:p>
    <w:p w:rsidR="00B727D8" w:rsidRDefault="005B667A">
      <w:pPr>
        <w:numPr>
          <w:ilvl w:val="0"/>
          <w:numId w:val="1"/>
        </w:numPr>
        <w:ind w:hanging="360"/>
      </w:pPr>
      <w:r>
        <w:t xml:space="preserve">ask for further help if they do not understand; </w:t>
      </w:r>
      <w:r>
        <w:rPr>
          <w:b/>
        </w:rPr>
        <w:t xml:space="preserve"> </w:t>
      </w:r>
    </w:p>
    <w:p w:rsidR="00B727D8" w:rsidRDefault="005B667A">
      <w:pPr>
        <w:numPr>
          <w:ilvl w:val="0"/>
          <w:numId w:val="1"/>
        </w:numPr>
        <w:ind w:hanging="360"/>
      </w:pPr>
      <w:r>
        <w:t xml:space="preserve">take part in questionnaires and surveys </w:t>
      </w:r>
      <w:r>
        <w:rPr>
          <w:b/>
        </w:rPr>
        <w:t xml:space="preserve"> </w:t>
      </w:r>
    </w:p>
    <w:p w:rsidR="00B727D8" w:rsidRDefault="005B667A">
      <w:pPr>
        <w:spacing w:after="0" w:line="259" w:lineRule="auto"/>
        <w:ind w:left="0" w:firstLine="0"/>
      </w:pPr>
      <w:r>
        <w:t xml:space="preserve"> </w:t>
      </w:r>
    </w:p>
    <w:p w:rsidR="00B727D8" w:rsidRDefault="005B667A">
      <w:pPr>
        <w:spacing w:after="7"/>
        <w:ind w:left="-5" w:right="4185"/>
      </w:pPr>
      <w:r>
        <w:rPr>
          <w:b/>
        </w:rPr>
        <w:t>Role of Parents/</w:t>
      </w:r>
      <w:proofErr w:type="gramStart"/>
      <w:r>
        <w:rPr>
          <w:b/>
        </w:rPr>
        <w:t>Carers</w:t>
      </w:r>
      <w:r>
        <w:t xml:space="preserve">  Parents</w:t>
      </w:r>
      <w:proofErr w:type="gramEnd"/>
      <w:r>
        <w:t xml:space="preserve">/carers will:  </w:t>
      </w:r>
    </w:p>
    <w:p w:rsidR="00B727D8" w:rsidRDefault="005B667A">
      <w:pPr>
        <w:numPr>
          <w:ilvl w:val="0"/>
          <w:numId w:val="1"/>
        </w:numPr>
        <w:ind w:hanging="360"/>
      </w:pPr>
      <w:r>
        <w:t xml:space="preserve">be aware of and comply with this policy; </w:t>
      </w:r>
      <w:r>
        <w:rPr>
          <w:b/>
        </w:rPr>
        <w:t xml:space="preserve"> </w:t>
      </w:r>
    </w:p>
    <w:p w:rsidR="00B727D8" w:rsidRDefault="005B667A">
      <w:pPr>
        <w:numPr>
          <w:ilvl w:val="0"/>
          <w:numId w:val="1"/>
        </w:numPr>
        <w:ind w:hanging="360"/>
      </w:pPr>
      <w:r>
        <w:t xml:space="preserve">be asked to take part periodic surveys conducted by the school; </w:t>
      </w:r>
      <w:r>
        <w:rPr>
          <w:b/>
        </w:rPr>
        <w:t xml:space="preserve"> </w:t>
      </w:r>
    </w:p>
    <w:p w:rsidR="00B727D8" w:rsidRDefault="005B667A">
      <w:pPr>
        <w:numPr>
          <w:ilvl w:val="0"/>
          <w:numId w:val="1"/>
        </w:numPr>
        <w:ind w:hanging="360"/>
      </w:pPr>
      <w:r>
        <w:t xml:space="preserve">support the school Code of Conduct and guidance necessary to ensure smooth running of the school </w:t>
      </w:r>
      <w:r>
        <w:rPr>
          <w:b/>
        </w:rPr>
        <w:t xml:space="preserve"> </w:t>
      </w:r>
    </w:p>
    <w:p w:rsidR="00B727D8" w:rsidRDefault="005B667A">
      <w:pPr>
        <w:spacing w:after="0" w:line="259" w:lineRule="auto"/>
        <w:ind w:left="0" w:firstLine="0"/>
      </w:pPr>
      <w:r>
        <w:t xml:space="preserve"> </w:t>
      </w:r>
    </w:p>
    <w:p w:rsidR="00B727D8" w:rsidRDefault="005B667A">
      <w:r>
        <w:t xml:space="preserve">Parents </w:t>
      </w:r>
      <w:proofErr w:type="gramStart"/>
      <w:r>
        <w:t>will be made</w:t>
      </w:r>
      <w:proofErr w:type="gramEnd"/>
      <w:r>
        <w:t xml:space="preserve"> aware of school security procedures upon induction and the school website.  </w:t>
      </w:r>
    </w:p>
    <w:p w:rsidR="00B727D8" w:rsidRDefault="005B667A">
      <w:pPr>
        <w:spacing w:after="0" w:line="259" w:lineRule="auto"/>
        <w:ind w:left="0" w:firstLine="0"/>
      </w:pPr>
      <w:r>
        <w:t xml:space="preserve"> </w:t>
      </w:r>
    </w:p>
    <w:p w:rsidR="00B727D8" w:rsidRDefault="005B667A">
      <w:pPr>
        <w:spacing w:after="7"/>
        <w:ind w:left="-5"/>
      </w:pPr>
      <w:r>
        <w:rPr>
          <w:b/>
        </w:rPr>
        <w:t>Parents:</w:t>
      </w:r>
      <w:r>
        <w:t xml:space="preserve">  </w:t>
      </w:r>
    </w:p>
    <w:p w:rsidR="00B727D8" w:rsidRDefault="005B667A">
      <w:pPr>
        <w:numPr>
          <w:ilvl w:val="0"/>
          <w:numId w:val="1"/>
        </w:numPr>
        <w:ind w:hanging="360"/>
      </w:pPr>
      <w:r>
        <w:t xml:space="preserve">may enter the school premises; </w:t>
      </w:r>
      <w:r>
        <w:rPr>
          <w:b/>
        </w:rPr>
        <w:t xml:space="preserve"> </w:t>
      </w:r>
    </w:p>
    <w:p w:rsidR="00B727D8" w:rsidRDefault="005B667A">
      <w:pPr>
        <w:numPr>
          <w:ilvl w:val="0"/>
          <w:numId w:val="1"/>
        </w:numPr>
        <w:ind w:hanging="360"/>
      </w:pPr>
      <w:r>
        <w:t xml:space="preserve">must act like any other visitor to the school; </w:t>
      </w:r>
      <w:r>
        <w:rPr>
          <w:b/>
        </w:rPr>
        <w:t xml:space="preserve"> </w:t>
      </w:r>
    </w:p>
    <w:p w:rsidR="00B727D8" w:rsidRDefault="005B667A">
      <w:pPr>
        <w:numPr>
          <w:ilvl w:val="0"/>
          <w:numId w:val="1"/>
        </w:numPr>
        <w:ind w:hanging="360"/>
      </w:pPr>
      <w:r>
        <w:t xml:space="preserve">must comply with school security arrangements; </w:t>
      </w:r>
      <w:r>
        <w:rPr>
          <w:b/>
        </w:rPr>
        <w:t xml:space="preserve"> </w:t>
      </w:r>
    </w:p>
    <w:p w:rsidR="00B727D8" w:rsidRDefault="005B667A">
      <w:pPr>
        <w:numPr>
          <w:ilvl w:val="0"/>
          <w:numId w:val="1"/>
        </w:numPr>
        <w:ind w:hanging="360"/>
      </w:pPr>
      <w:r>
        <w:t xml:space="preserve">must not roam around the school; </w:t>
      </w:r>
      <w:r>
        <w:rPr>
          <w:b/>
        </w:rPr>
        <w:t xml:space="preserve"> </w:t>
      </w:r>
    </w:p>
    <w:p w:rsidR="00B727D8" w:rsidRDefault="005B667A">
      <w:pPr>
        <w:numPr>
          <w:ilvl w:val="0"/>
          <w:numId w:val="1"/>
        </w:numPr>
        <w:ind w:hanging="360"/>
      </w:pPr>
      <w:r>
        <w:t xml:space="preserve">must not enter classrooms without permission; </w:t>
      </w:r>
      <w:r>
        <w:rPr>
          <w:b/>
        </w:rPr>
        <w:t xml:space="preserve"> </w:t>
      </w:r>
    </w:p>
    <w:p w:rsidR="00B727D8" w:rsidRDefault="005B667A">
      <w:pPr>
        <w:numPr>
          <w:ilvl w:val="0"/>
          <w:numId w:val="1"/>
        </w:numPr>
        <w:ind w:hanging="360"/>
      </w:pPr>
      <w:r>
        <w:t xml:space="preserve">must not disturb the duties of any member of the school personnel; </w:t>
      </w:r>
      <w:r>
        <w:rPr>
          <w:b/>
        </w:rPr>
        <w:t xml:space="preserve"> </w:t>
      </w:r>
    </w:p>
    <w:p w:rsidR="00B727D8" w:rsidRDefault="005B667A">
      <w:pPr>
        <w:numPr>
          <w:ilvl w:val="0"/>
          <w:numId w:val="1"/>
        </w:numPr>
        <w:ind w:hanging="360"/>
      </w:pPr>
      <w:r>
        <w:t xml:space="preserve">will be banned from the school premises if they cause a disturbance, are abusive or violent in any way </w:t>
      </w:r>
      <w:r>
        <w:rPr>
          <w:b/>
        </w:rPr>
        <w:t xml:space="preserve"> </w:t>
      </w:r>
    </w:p>
    <w:p w:rsidR="00B727D8" w:rsidRDefault="005B667A">
      <w:pPr>
        <w:spacing w:after="0" w:line="259" w:lineRule="auto"/>
        <w:ind w:left="720" w:firstLine="0"/>
      </w:pPr>
      <w:r>
        <w:rPr>
          <w:b/>
        </w:rPr>
        <w:t xml:space="preserve"> </w:t>
      </w:r>
    </w:p>
    <w:p w:rsidR="00B727D8" w:rsidRDefault="005B667A">
      <w:pPr>
        <w:ind w:right="5719"/>
      </w:pPr>
      <w:r>
        <w:rPr>
          <w:b/>
        </w:rPr>
        <w:t xml:space="preserve">Role of </w:t>
      </w:r>
      <w:proofErr w:type="gramStart"/>
      <w:r>
        <w:rPr>
          <w:b/>
        </w:rPr>
        <w:t>Visitors</w:t>
      </w:r>
      <w:r>
        <w:t xml:space="preserve">  </w:t>
      </w:r>
      <w:proofErr w:type="spellStart"/>
      <w:r>
        <w:t>Visitors</w:t>
      </w:r>
      <w:proofErr w:type="spellEnd"/>
      <w:proofErr w:type="gramEnd"/>
      <w:r>
        <w:t xml:space="preserve"> to school must:  </w:t>
      </w:r>
    </w:p>
    <w:p w:rsidR="00B727D8" w:rsidRDefault="005B667A">
      <w:pPr>
        <w:numPr>
          <w:ilvl w:val="0"/>
          <w:numId w:val="1"/>
        </w:numPr>
        <w:ind w:hanging="360"/>
      </w:pPr>
      <w:r>
        <w:t xml:space="preserve">report to the school office where they will be asked to sign in giving the reason for their visit; </w:t>
      </w:r>
      <w:r>
        <w:rPr>
          <w:b/>
        </w:rPr>
        <w:t xml:space="preserve"> </w:t>
      </w:r>
    </w:p>
    <w:p w:rsidR="00B727D8" w:rsidRDefault="005B667A">
      <w:pPr>
        <w:numPr>
          <w:ilvl w:val="0"/>
          <w:numId w:val="1"/>
        </w:numPr>
        <w:ind w:hanging="360"/>
      </w:pPr>
      <w:r>
        <w:t xml:space="preserve">wear a badge before they enter the main part of the school; </w:t>
      </w:r>
      <w:r>
        <w:rPr>
          <w:b/>
        </w:rPr>
        <w:t xml:space="preserve"> </w:t>
      </w:r>
    </w:p>
    <w:p w:rsidR="00B727D8" w:rsidRDefault="005B667A">
      <w:pPr>
        <w:numPr>
          <w:ilvl w:val="0"/>
          <w:numId w:val="1"/>
        </w:numPr>
        <w:ind w:hanging="360"/>
      </w:pPr>
      <w:r>
        <w:t xml:space="preserve">not have free access of the school premises; </w:t>
      </w:r>
      <w:r>
        <w:rPr>
          <w:b/>
        </w:rPr>
        <w:t xml:space="preserve"> </w:t>
      </w:r>
    </w:p>
    <w:p w:rsidR="00B727D8" w:rsidRDefault="005B667A">
      <w:pPr>
        <w:numPr>
          <w:ilvl w:val="0"/>
          <w:numId w:val="1"/>
        </w:numPr>
        <w:ind w:hanging="360"/>
      </w:pPr>
      <w:r>
        <w:lastRenderedPageBreak/>
        <w:t xml:space="preserve">be aware that they will be challenged by school personnel and pupils if they do not wear the appropriate badge </w:t>
      </w:r>
      <w:r>
        <w:rPr>
          <w:b/>
        </w:rPr>
        <w:t xml:space="preserve"> </w:t>
      </w:r>
    </w:p>
    <w:p w:rsidR="00B727D8" w:rsidRDefault="005B667A">
      <w:pPr>
        <w:spacing w:after="0" w:line="259" w:lineRule="auto"/>
        <w:ind w:left="720" w:firstLine="0"/>
      </w:pPr>
      <w:r>
        <w:rPr>
          <w:b/>
        </w:rPr>
        <w:t xml:space="preserve"> </w:t>
      </w:r>
    </w:p>
    <w:p w:rsidR="00B727D8" w:rsidRDefault="005B667A">
      <w:pPr>
        <w:spacing w:after="7"/>
        <w:ind w:left="-5"/>
      </w:pPr>
      <w:r>
        <w:rPr>
          <w:b/>
        </w:rPr>
        <w:t>Raising Awareness of this Policy</w:t>
      </w:r>
      <w:r>
        <w:t xml:space="preserve">  </w:t>
      </w:r>
    </w:p>
    <w:p w:rsidR="00B727D8" w:rsidRDefault="005B667A">
      <w:r>
        <w:t xml:space="preserve">We will raise awareness of this policy </w:t>
      </w:r>
      <w:proofErr w:type="gramStart"/>
      <w:r>
        <w:t>via</w:t>
      </w:r>
      <w:proofErr w:type="gramEnd"/>
      <w:r>
        <w:t xml:space="preserve">:  </w:t>
      </w:r>
    </w:p>
    <w:p w:rsidR="00B727D8" w:rsidRDefault="005B667A">
      <w:pPr>
        <w:numPr>
          <w:ilvl w:val="0"/>
          <w:numId w:val="1"/>
        </w:numPr>
        <w:ind w:hanging="360"/>
      </w:pPr>
      <w:r>
        <w:t xml:space="preserve">the school website; </w:t>
      </w:r>
      <w:r>
        <w:rPr>
          <w:b/>
        </w:rPr>
        <w:t xml:space="preserve"> </w:t>
      </w:r>
    </w:p>
    <w:p w:rsidR="00B727D8" w:rsidRDefault="005B667A">
      <w:pPr>
        <w:numPr>
          <w:ilvl w:val="0"/>
          <w:numId w:val="1"/>
        </w:numPr>
        <w:ind w:hanging="360"/>
      </w:pPr>
      <w:r>
        <w:t>staff training;</w:t>
      </w:r>
      <w:r>
        <w:rPr>
          <w:b/>
        </w:rPr>
        <w:t xml:space="preserve"> </w:t>
      </w:r>
    </w:p>
    <w:p w:rsidR="00B727D8" w:rsidRDefault="005B667A">
      <w:pPr>
        <w:numPr>
          <w:ilvl w:val="0"/>
          <w:numId w:val="1"/>
        </w:numPr>
        <w:ind w:hanging="360"/>
      </w:pPr>
      <w:r>
        <w:t>meetings with parents such as introductory, transition, parent-teacher consultations;</w:t>
      </w:r>
      <w:r>
        <w:rPr>
          <w:b/>
        </w:rPr>
        <w:t xml:space="preserve"> </w:t>
      </w:r>
    </w:p>
    <w:p w:rsidR="00B727D8" w:rsidRDefault="005B667A">
      <w:pPr>
        <w:numPr>
          <w:ilvl w:val="0"/>
          <w:numId w:val="1"/>
        </w:numPr>
        <w:ind w:hanging="360"/>
      </w:pPr>
      <w:r>
        <w:t xml:space="preserve">school events; </w:t>
      </w:r>
      <w:r>
        <w:rPr>
          <w:b/>
        </w:rPr>
        <w:t xml:space="preserve"> </w:t>
      </w:r>
    </w:p>
    <w:p w:rsidR="00B727D8" w:rsidRDefault="005B667A">
      <w:pPr>
        <w:numPr>
          <w:ilvl w:val="0"/>
          <w:numId w:val="1"/>
        </w:numPr>
        <w:ind w:hanging="360"/>
      </w:pPr>
      <w:r>
        <w:t xml:space="preserve">meetings with school personnel; </w:t>
      </w:r>
      <w:r>
        <w:rPr>
          <w:b/>
        </w:rPr>
        <w:t xml:space="preserve"> </w:t>
      </w:r>
    </w:p>
    <w:p w:rsidR="00B727D8" w:rsidRDefault="005B667A">
      <w:pPr>
        <w:numPr>
          <w:ilvl w:val="0"/>
          <w:numId w:val="1"/>
        </w:numPr>
        <w:ind w:hanging="360"/>
      </w:pPr>
      <w:r>
        <w:t xml:space="preserve">communications with home; </w:t>
      </w:r>
      <w:r>
        <w:rPr>
          <w:b/>
        </w:rPr>
        <w:t xml:space="preserve"> </w:t>
      </w:r>
    </w:p>
    <w:p w:rsidR="00B727D8" w:rsidRDefault="005B667A">
      <w:pPr>
        <w:numPr>
          <w:ilvl w:val="0"/>
          <w:numId w:val="1"/>
        </w:numPr>
        <w:ind w:hanging="360"/>
      </w:pPr>
      <w:proofErr w:type="spellStart"/>
      <w:r>
        <w:t>Headteacher</w:t>
      </w:r>
      <w:proofErr w:type="spellEnd"/>
      <w:r>
        <w:t xml:space="preserve"> reports to the Management Committee;</w:t>
      </w:r>
      <w:r>
        <w:rPr>
          <w:b/>
        </w:rPr>
        <w:t xml:space="preserve"> </w:t>
      </w:r>
    </w:p>
    <w:p w:rsidR="00B727D8" w:rsidRDefault="005B667A">
      <w:pPr>
        <w:numPr>
          <w:ilvl w:val="0"/>
          <w:numId w:val="1"/>
        </w:numPr>
        <w:ind w:hanging="360"/>
      </w:pPr>
      <w:proofErr w:type="gramStart"/>
      <w:r>
        <w:t>information</w:t>
      </w:r>
      <w:proofErr w:type="gramEnd"/>
      <w:r>
        <w:t xml:space="preserve"> displays. </w:t>
      </w:r>
      <w:r>
        <w:rPr>
          <w:b/>
        </w:rPr>
        <w:t xml:space="preserve"> </w:t>
      </w:r>
    </w:p>
    <w:p w:rsidR="00B727D8" w:rsidRDefault="005B667A">
      <w:pPr>
        <w:spacing w:after="0" w:line="259" w:lineRule="auto"/>
        <w:ind w:left="0" w:firstLine="0"/>
      </w:pPr>
      <w:r>
        <w:rPr>
          <w:b/>
        </w:rPr>
        <w:t xml:space="preserve"> </w:t>
      </w:r>
    </w:p>
    <w:p w:rsidR="00B727D8" w:rsidRDefault="005B667A">
      <w:pPr>
        <w:spacing w:after="7"/>
        <w:ind w:left="-5"/>
      </w:pPr>
      <w:r>
        <w:rPr>
          <w:b/>
        </w:rPr>
        <w:t xml:space="preserve">Security Procedures in case of Intruders – Perryfields Primary PRU </w:t>
      </w:r>
    </w:p>
    <w:p w:rsidR="00B727D8" w:rsidRDefault="005B667A">
      <w:pPr>
        <w:spacing w:after="0" w:line="259" w:lineRule="auto"/>
        <w:ind w:left="0" w:firstLine="0"/>
      </w:pPr>
      <w:r>
        <w:t xml:space="preserve"> </w:t>
      </w:r>
    </w:p>
    <w:p w:rsidR="00B727D8" w:rsidRDefault="005B667A">
      <w:r>
        <w:t xml:space="preserve">Please see below information regarding actions to take if intruders are on site: </w:t>
      </w:r>
    </w:p>
    <w:p w:rsidR="00B727D8" w:rsidRDefault="005B667A">
      <w:pPr>
        <w:spacing w:after="7" w:line="259" w:lineRule="auto"/>
        <w:ind w:left="0" w:firstLine="0"/>
      </w:pPr>
      <w:r>
        <w:t xml:space="preserve"> </w:t>
      </w:r>
    </w:p>
    <w:p w:rsidR="00B727D8" w:rsidRDefault="005B667A">
      <w:pPr>
        <w:numPr>
          <w:ilvl w:val="0"/>
          <w:numId w:val="2"/>
        </w:numPr>
        <w:ind w:hanging="360"/>
      </w:pPr>
      <w:r>
        <w:t xml:space="preserve">The office will ring the telephone extension line for the </w:t>
      </w:r>
      <w:proofErr w:type="spellStart"/>
      <w:r>
        <w:t>Headteacher’s</w:t>
      </w:r>
      <w:proofErr w:type="spellEnd"/>
      <w:r>
        <w:t xml:space="preserve"> office or try to locate him (P Hines) if he is not in his office. If the </w:t>
      </w:r>
      <w:proofErr w:type="spellStart"/>
      <w:r>
        <w:t>Headteacher</w:t>
      </w:r>
      <w:proofErr w:type="spellEnd"/>
      <w:r>
        <w:t xml:space="preserve"> (</w:t>
      </w:r>
      <w:proofErr w:type="spellStart"/>
      <w:r>
        <w:t>PHines</w:t>
      </w:r>
      <w:proofErr w:type="spellEnd"/>
      <w:r>
        <w:t xml:space="preserve">) is off site the Deputy </w:t>
      </w:r>
      <w:proofErr w:type="spellStart"/>
      <w:r>
        <w:t>Headteacher</w:t>
      </w:r>
      <w:proofErr w:type="spellEnd"/>
      <w:r>
        <w:t xml:space="preserve"> (R Harrison) will lead the implementation of security procedures  </w:t>
      </w:r>
    </w:p>
    <w:p w:rsidR="00B727D8" w:rsidRDefault="005B667A">
      <w:pPr>
        <w:spacing w:after="0" w:line="259" w:lineRule="auto"/>
        <w:ind w:left="0" w:firstLine="0"/>
      </w:pPr>
      <w:r>
        <w:t xml:space="preserve"> </w:t>
      </w:r>
    </w:p>
    <w:p w:rsidR="00B727D8" w:rsidRDefault="005B667A">
      <w:pPr>
        <w:numPr>
          <w:ilvl w:val="0"/>
          <w:numId w:val="2"/>
        </w:numPr>
        <w:ind w:hanging="360"/>
      </w:pPr>
      <w:r>
        <w:t xml:space="preserve">The </w:t>
      </w:r>
      <w:proofErr w:type="spellStart"/>
      <w:proofErr w:type="gramStart"/>
      <w:r>
        <w:t>Headteacher</w:t>
      </w:r>
      <w:proofErr w:type="spellEnd"/>
      <w:r>
        <w:t>,</w:t>
      </w:r>
      <w:proofErr w:type="gramEnd"/>
      <w:r>
        <w:t xml:space="preserve"> or his Deputy in his </w:t>
      </w:r>
      <w:r w:rsidR="009C03FD">
        <w:t>absence will</w:t>
      </w:r>
      <w:r>
        <w:t xml:space="preserve"> then inform nearby classes in order of need – normally due to the layout of the </w:t>
      </w:r>
      <w:r w:rsidR="009C03FD">
        <w:t>building this</w:t>
      </w:r>
      <w:r>
        <w:t xml:space="preserve"> would be </w:t>
      </w:r>
      <w:r w:rsidR="009C03FD">
        <w:t>Class 1, 2, 3 and 4</w:t>
      </w:r>
      <w:r>
        <w:t xml:space="preserve">. The </w:t>
      </w:r>
      <w:proofErr w:type="spellStart"/>
      <w:r>
        <w:t>Headteacher</w:t>
      </w:r>
      <w:proofErr w:type="spellEnd"/>
      <w:r>
        <w:t xml:space="preserve"> or his Deputy will make sure everyone on site </w:t>
      </w:r>
      <w:proofErr w:type="gramStart"/>
      <w:r>
        <w:t>is accounted for</w:t>
      </w:r>
      <w:proofErr w:type="gramEnd"/>
      <w:r>
        <w:t xml:space="preserve">. </w:t>
      </w:r>
    </w:p>
    <w:p w:rsidR="00B727D8" w:rsidRDefault="005B667A">
      <w:pPr>
        <w:spacing w:after="0" w:line="259" w:lineRule="auto"/>
        <w:ind w:left="360" w:firstLine="0"/>
      </w:pPr>
      <w:r>
        <w:t xml:space="preserve"> </w:t>
      </w:r>
    </w:p>
    <w:p w:rsidR="00B727D8" w:rsidRDefault="005B667A">
      <w:pPr>
        <w:numPr>
          <w:ilvl w:val="0"/>
          <w:numId w:val="2"/>
        </w:numPr>
        <w:ind w:hanging="360"/>
      </w:pPr>
      <w:r>
        <w:t xml:space="preserve">Doors and windows are to be </w:t>
      </w:r>
      <w:proofErr w:type="gramStart"/>
      <w:r>
        <w:t>shut</w:t>
      </w:r>
      <w:proofErr w:type="gramEnd"/>
      <w:r>
        <w:t xml:space="preserve"> and locked and barricaded as necessary. </w:t>
      </w:r>
    </w:p>
    <w:p w:rsidR="00B727D8" w:rsidRDefault="005B667A">
      <w:pPr>
        <w:spacing w:after="0" w:line="259" w:lineRule="auto"/>
        <w:ind w:left="0" w:firstLine="0"/>
      </w:pPr>
      <w:r>
        <w:t xml:space="preserve"> </w:t>
      </w:r>
    </w:p>
    <w:p w:rsidR="00B727D8" w:rsidRDefault="005B667A">
      <w:pPr>
        <w:numPr>
          <w:ilvl w:val="0"/>
          <w:numId w:val="2"/>
        </w:numPr>
        <w:ind w:hanging="360"/>
      </w:pPr>
      <w:r>
        <w:t xml:space="preserve">The police </w:t>
      </w:r>
      <w:proofErr w:type="gramStart"/>
      <w:r>
        <w:t>will be called</w:t>
      </w:r>
      <w:proofErr w:type="gramEnd"/>
      <w:r>
        <w:t xml:space="preserve"> by the office. All pupils and staff to remain in the classrooms until told otherwise. </w:t>
      </w:r>
    </w:p>
    <w:p w:rsidR="00B727D8" w:rsidRDefault="005B667A">
      <w:pPr>
        <w:spacing w:after="0" w:line="259" w:lineRule="auto"/>
        <w:ind w:left="0" w:firstLine="0"/>
      </w:pPr>
      <w:r>
        <w:t xml:space="preserve"> </w:t>
      </w:r>
    </w:p>
    <w:p w:rsidR="00B727D8" w:rsidRDefault="005B667A">
      <w:pPr>
        <w:ind w:left="355"/>
      </w:pPr>
      <w:r>
        <w:t xml:space="preserve">The chances of entry to school are limited given the locking of external doors. Identification </w:t>
      </w:r>
      <w:proofErr w:type="gramStart"/>
      <w:r>
        <w:t>will be requested</w:t>
      </w:r>
      <w:proofErr w:type="gramEnd"/>
      <w:r>
        <w:t xml:space="preserve"> from people the office do not recognise before they are permitted to enter the school building. </w:t>
      </w:r>
    </w:p>
    <w:p w:rsidR="00B727D8" w:rsidRDefault="005B667A">
      <w:pPr>
        <w:spacing w:after="0" w:line="259" w:lineRule="auto"/>
        <w:ind w:left="0" w:firstLine="0"/>
      </w:pPr>
      <w:r>
        <w:rPr>
          <w:b/>
        </w:rPr>
        <w:t xml:space="preserve"> </w:t>
      </w:r>
    </w:p>
    <w:p w:rsidR="00B727D8" w:rsidRDefault="005B667A">
      <w:pPr>
        <w:spacing w:after="0" w:line="259" w:lineRule="auto"/>
        <w:ind w:left="0" w:firstLine="0"/>
      </w:pPr>
      <w:r>
        <w:rPr>
          <w:b/>
        </w:rPr>
        <w:t xml:space="preserve"> </w:t>
      </w:r>
    </w:p>
    <w:sectPr w:rsidR="00B727D8">
      <w:headerReference w:type="even" r:id="rId10"/>
      <w:headerReference w:type="default" r:id="rId11"/>
      <w:footerReference w:type="even" r:id="rId12"/>
      <w:footerReference w:type="default" r:id="rId13"/>
      <w:headerReference w:type="first" r:id="rId14"/>
      <w:footerReference w:type="first" r:id="rId15"/>
      <w:pgSz w:w="11906" w:h="16838"/>
      <w:pgMar w:top="1443" w:right="1818" w:bottom="714"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8BC" w:rsidRDefault="005B667A">
      <w:pPr>
        <w:spacing w:after="0" w:line="240" w:lineRule="auto"/>
      </w:pPr>
      <w:r>
        <w:separator/>
      </w:r>
    </w:p>
  </w:endnote>
  <w:endnote w:type="continuationSeparator" w:id="0">
    <w:p w:rsidR="000F08BC" w:rsidRDefault="005B6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7D8" w:rsidRDefault="005B667A">
    <w:pPr>
      <w:spacing w:after="0" w:line="222" w:lineRule="auto"/>
      <w:ind w:left="0" w:right="7423" w:firstLine="0"/>
    </w:pPr>
    <w:r>
      <w:rPr>
        <w:sz w:val="16"/>
      </w:rPr>
      <w:t xml:space="preserve">Page </w:t>
    </w:r>
    <w:r>
      <w:fldChar w:fldCharType="begin"/>
    </w:r>
    <w:r>
      <w:instrText xml:space="preserve"> PAGE   \* MERGEFORMAT </w:instrText>
    </w:r>
    <w:r>
      <w:fldChar w:fldCharType="separate"/>
    </w:r>
    <w:r>
      <w:rPr>
        <w:b/>
        <w:sz w:val="16"/>
      </w:rPr>
      <w:t>2</w:t>
    </w:r>
    <w:r>
      <w:rPr>
        <w:b/>
        <w:sz w:val="16"/>
      </w:rPr>
      <w:fldChar w:fldCharType="end"/>
    </w:r>
    <w:r>
      <w:rPr>
        <w:sz w:val="16"/>
      </w:rPr>
      <w:t xml:space="preserve"> of </w:t>
    </w:r>
    <w:r w:rsidR="00BE3D4B">
      <w:rPr>
        <w:b/>
        <w:sz w:val="16"/>
      </w:rPr>
      <w:fldChar w:fldCharType="begin"/>
    </w:r>
    <w:r w:rsidR="00BE3D4B">
      <w:rPr>
        <w:b/>
        <w:sz w:val="16"/>
      </w:rPr>
      <w:instrText xml:space="preserve"> NUMPAGES   \* MERGEFORMAT </w:instrText>
    </w:r>
    <w:r w:rsidR="00BE3D4B">
      <w:rPr>
        <w:b/>
        <w:sz w:val="16"/>
      </w:rPr>
      <w:fldChar w:fldCharType="separate"/>
    </w:r>
    <w:r>
      <w:rPr>
        <w:b/>
        <w:sz w:val="16"/>
      </w:rPr>
      <w:t>5</w:t>
    </w:r>
    <w:r w:rsidR="00BE3D4B">
      <w:rPr>
        <w:b/>
        <w:sz w:val="16"/>
      </w:rPr>
      <w:fldChar w:fldCharType="end"/>
    </w:r>
    <w:r>
      <w:rPr>
        <w:sz w:val="16"/>
      </w:rPr>
      <w:t xml:space="preserve"> </w: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7D8" w:rsidRDefault="005B667A">
    <w:pPr>
      <w:spacing w:after="0" w:line="222" w:lineRule="auto"/>
      <w:ind w:left="0" w:right="7423" w:firstLine="0"/>
    </w:pPr>
    <w:r>
      <w:rPr>
        <w:sz w:val="16"/>
      </w:rPr>
      <w:t xml:space="preserve">Page </w:t>
    </w:r>
    <w:r>
      <w:fldChar w:fldCharType="begin"/>
    </w:r>
    <w:r>
      <w:instrText xml:space="preserve"> PAGE   \* MERGEFORMAT </w:instrText>
    </w:r>
    <w:r>
      <w:fldChar w:fldCharType="separate"/>
    </w:r>
    <w:r w:rsidR="00D8088D" w:rsidRPr="00D8088D">
      <w:rPr>
        <w:b/>
        <w:noProof/>
        <w:sz w:val="16"/>
      </w:rPr>
      <w:t>2</w:t>
    </w:r>
    <w:r>
      <w:rPr>
        <w:b/>
        <w:sz w:val="16"/>
      </w:rPr>
      <w:fldChar w:fldCharType="end"/>
    </w:r>
    <w:r>
      <w:rPr>
        <w:sz w:val="16"/>
      </w:rPr>
      <w:t xml:space="preserve"> of </w:t>
    </w:r>
    <w:r w:rsidR="00BE3D4B">
      <w:rPr>
        <w:b/>
        <w:noProof/>
        <w:sz w:val="16"/>
      </w:rPr>
      <w:fldChar w:fldCharType="begin"/>
    </w:r>
    <w:r w:rsidR="00BE3D4B">
      <w:rPr>
        <w:b/>
        <w:noProof/>
        <w:sz w:val="16"/>
      </w:rPr>
      <w:instrText xml:space="preserve"> NUMPAGES   \* MERGEFORMAT </w:instrText>
    </w:r>
    <w:r w:rsidR="00BE3D4B">
      <w:rPr>
        <w:b/>
        <w:noProof/>
        <w:sz w:val="16"/>
      </w:rPr>
      <w:fldChar w:fldCharType="separate"/>
    </w:r>
    <w:r w:rsidR="00D8088D">
      <w:rPr>
        <w:b/>
        <w:noProof/>
        <w:sz w:val="16"/>
      </w:rPr>
      <w:t>5</w:t>
    </w:r>
    <w:r w:rsidR="00BE3D4B">
      <w:rPr>
        <w:b/>
        <w:noProof/>
        <w:sz w:val="16"/>
      </w:rPr>
      <w:fldChar w:fldCharType="end"/>
    </w:r>
    <w:r>
      <w:rPr>
        <w:sz w:val="16"/>
      </w:rPr>
      <w:t xml:space="preserve"> </w:t>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7D8" w:rsidRDefault="00B727D8">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8BC" w:rsidRDefault="005B667A">
      <w:pPr>
        <w:spacing w:after="0" w:line="240" w:lineRule="auto"/>
      </w:pPr>
      <w:r>
        <w:separator/>
      </w:r>
    </w:p>
  </w:footnote>
  <w:footnote w:type="continuationSeparator" w:id="0">
    <w:p w:rsidR="000F08BC" w:rsidRDefault="005B66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2EE" w:rsidRDefault="002302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2EE" w:rsidRDefault="002302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2EE" w:rsidRDefault="002302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A4B42"/>
    <w:multiLevelType w:val="hybridMultilevel"/>
    <w:tmpl w:val="C3E24DB2"/>
    <w:lvl w:ilvl="0" w:tplc="1318022C">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9CE8F27E">
      <w:start w:val="1"/>
      <w:numFmt w:val="bullet"/>
      <w:lvlText w:val="o"/>
      <w:lvlJc w:val="left"/>
      <w:pPr>
        <w:ind w:left="143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87FC3DC0">
      <w:start w:val="1"/>
      <w:numFmt w:val="bullet"/>
      <w:lvlText w:val="▪"/>
      <w:lvlJc w:val="left"/>
      <w:pPr>
        <w:ind w:left="215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7C88F72C">
      <w:start w:val="1"/>
      <w:numFmt w:val="bullet"/>
      <w:lvlText w:val="•"/>
      <w:lvlJc w:val="left"/>
      <w:pPr>
        <w:ind w:left="287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E9C49A82">
      <w:start w:val="1"/>
      <w:numFmt w:val="bullet"/>
      <w:lvlText w:val="o"/>
      <w:lvlJc w:val="left"/>
      <w:pPr>
        <w:ind w:left="359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0D5E1DE8">
      <w:start w:val="1"/>
      <w:numFmt w:val="bullet"/>
      <w:lvlText w:val="▪"/>
      <w:lvlJc w:val="left"/>
      <w:pPr>
        <w:ind w:left="431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B33A5B22">
      <w:start w:val="1"/>
      <w:numFmt w:val="bullet"/>
      <w:lvlText w:val="•"/>
      <w:lvlJc w:val="left"/>
      <w:pPr>
        <w:ind w:left="503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7D640022">
      <w:start w:val="1"/>
      <w:numFmt w:val="bullet"/>
      <w:lvlText w:val="o"/>
      <w:lvlJc w:val="left"/>
      <w:pPr>
        <w:ind w:left="575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732AAE90">
      <w:start w:val="1"/>
      <w:numFmt w:val="bullet"/>
      <w:lvlText w:val="▪"/>
      <w:lvlJc w:val="left"/>
      <w:pPr>
        <w:ind w:left="647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3E074BDB"/>
    <w:multiLevelType w:val="hybridMultilevel"/>
    <w:tmpl w:val="C292F3E2"/>
    <w:lvl w:ilvl="0" w:tplc="A724A04C">
      <w:start w:val="1"/>
      <w:numFmt w:val="decimal"/>
      <w:lvlText w:val="%1."/>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2CEEBDA">
      <w:start w:val="1"/>
      <w:numFmt w:val="lowerLetter"/>
      <w:lvlText w:val="%2"/>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8D8CB2EC">
      <w:start w:val="1"/>
      <w:numFmt w:val="lowerRoman"/>
      <w:lvlText w:val="%3"/>
      <w:lvlJc w:val="left"/>
      <w:pPr>
        <w:ind w:left="21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AD7CF33C">
      <w:start w:val="1"/>
      <w:numFmt w:val="decimal"/>
      <w:lvlText w:val="%4"/>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DB886E80">
      <w:start w:val="1"/>
      <w:numFmt w:val="lowerLetter"/>
      <w:lvlText w:val="%5"/>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836EA11C">
      <w:start w:val="1"/>
      <w:numFmt w:val="lowerRoman"/>
      <w:lvlText w:val="%6"/>
      <w:lvlJc w:val="left"/>
      <w:pPr>
        <w:ind w:left="43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5E88E726">
      <w:start w:val="1"/>
      <w:numFmt w:val="decimal"/>
      <w:lvlText w:val="%7"/>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3046B54">
      <w:start w:val="1"/>
      <w:numFmt w:val="lowerLetter"/>
      <w:lvlText w:val="%8"/>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CE3EC2F8">
      <w:start w:val="1"/>
      <w:numFmt w:val="lowerRoman"/>
      <w:lvlText w:val="%9"/>
      <w:lvlJc w:val="left"/>
      <w:pPr>
        <w:ind w:left="64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D8"/>
    <w:rsid w:val="000C118A"/>
    <w:rsid w:val="000F08BC"/>
    <w:rsid w:val="002302EE"/>
    <w:rsid w:val="005B667A"/>
    <w:rsid w:val="007F326D"/>
    <w:rsid w:val="009C03FD"/>
    <w:rsid w:val="00B727D8"/>
    <w:rsid w:val="00BE3D4B"/>
    <w:rsid w:val="00D80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DA4B9AD"/>
  <w15:docId w15:val="{5426F456-598F-420B-A6A4-23E9EB3D3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Arial" w:eastAsia="Arial" w:hAnsi="Arial" w:cs="Arial"/>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302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2EE"/>
    <w:rPr>
      <w:rFonts w:ascii="Arial" w:eastAsia="Arial" w:hAnsi="Arial" w:cs="Arial"/>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1421</Words>
  <Characters>8104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Lyppard Grange Primary School</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DJM</dc:creator>
  <cp:keywords/>
  <cp:lastModifiedBy>Jread@ppp.perryfields.worcs.sch.uk</cp:lastModifiedBy>
  <cp:revision>2</cp:revision>
  <dcterms:created xsi:type="dcterms:W3CDTF">2019-10-03T12:51:00Z</dcterms:created>
  <dcterms:modified xsi:type="dcterms:W3CDTF">2019-10-03T12:51:00Z</dcterms:modified>
</cp:coreProperties>
</file>